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857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8572D" w:rsidRDefault="0018572D">
            <w:pPr>
              <w:pStyle w:val="ConsPlusTitlePage0"/>
            </w:pPr>
          </w:p>
        </w:tc>
      </w:tr>
      <w:tr w:rsidR="0018572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572D" w:rsidRDefault="00347B4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Севастополя от 24.12.2025 N 625-ПП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 xml:space="preserve">"Об утверждении </w:t>
            </w:r>
            <w:bookmarkStart w:id="0" w:name="_GoBack"/>
            <w:r>
              <w:rPr>
                <w:sz w:val="48"/>
              </w:rPr>
              <w:t>Территориальной программы государственных гарантий бесплатного оказания гражданам медицинской помощи в городе Севастополе на 2026 год и на плановый период 2027 и 2028 годов</w:t>
            </w:r>
            <w:bookmarkEnd w:id="0"/>
            <w:r>
              <w:rPr>
                <w:sz w:val="48"/>
              </w:rPr>
              <w:t>"</w:t>
            </w:r>
          </w:p>
        </w:tc>
      </w:tr>
      <w:tr w:rsidR="0018572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572D" w:rsidRDefault="00347B4C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18572D" w:rsidRDefault="0018572D">
      <w:pPr>
        <w:pStyle w:val="ConsPlusNormal0"/>
        <w:sectPr w:rsidR="0018572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8572D" w:rsidRDefault="0018572D">
      <w:pPr>
        <w:pStyle w:val="ConsPlusNormal0"/>
        <w:outlineLvl w:val="0"/>
      </w:pPr>
    </w:p>
    <w:p w:rsidR="0018572D" w:rsidRDefault="00347B4C">
      <w:pPr>
        <w:pStyle w:val="ConsPlusTitle0"/>
        <w:jc w:val="center"/>
        <w:outlineLvl w:val="0"/>
      </w:pPr>
      <w:r>
        <w:t>ПРАВИТЕЛЬСТВО СЕВАСТОПОЛЯ</w:t>
      </w:r>
    </w:p>
    <w:p w:rsidR="0018572D" w:rsidRDefault="0018572D">
      <w:pPr>
        <w:pStyle w:val="ConsPlusTitle0"/>
        <w:jc w:val="center"/>
      </w:pPr>
    </w:p>
    <w:p w:rsidR="0018572D" w:rsidRDefault="00347B4C">
      <w:pPr>
        <w:pStyle w:val="ConsPlusTitle0"/>
        <w:jc w:val="center"/>
      </w:pPr>
      <w:r>
        <w:t>ПОСТАНОВЛЕНИЕ</w:t>
      </w:r>
    </w:p>
    <w:p w:rsidR="0018572D" w:rsidRDefault="00347B4C">
      <w:pPr>
        <w:pStyle w:val="ConsPlusTitle0"/>
        <w:jc w:val="center"/>
      </w:pPr>
      <w:r>
        <w:t>от 24 декабря 2025 г. N 625-ПП</w:t>
      </w:r>
    </w:p>
    <w:p w:rsidR="0018572D" w:rsidRDefault="0018572D">
      <w:pPr>
        <w:pStyle w:val="ConsPlusTitle0"/>
        <w:jc w:val="center"/>
      </w:pPr>
    </w:p>
    <w:p w:rsidR="0018572D" w:rsidRDefault="00347B4C">
      <w:pPr>
        <w:pStyle w:val="ConsPlusTitle0"/>
        <w:jc w:val="center"/>
      </w:pPr>
      <w:r>
        <w:t>ОБ УТВЕРЖДЕНИИ ТЕРРИТОРИАЛЬНОЙ ПРОГРАММЫ</w:t>
      </w:r>
    </w:p>
    <w:p w:rsidR="0018572D" w:rsidRDefault="00347B4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Title0"/>
        <w:jc w:val="center"/>
      </w:pPr>
      <w:r>
        <w:t>МЕДИЦИНСКОЙ ПОМОЩИ В ГОРОДЕ СЕВАСТОПОЛЕ НА 2026 ГОД</w:t>
      </w:r>
    </w:p>
    <w:p w:rsidR="0018572D" w:rsidRDefault="00347B4C">
      <w:pPr>
        <w:pStyle w:val="ConsPlusTitle0"/>
        <w:jc w:val="center"/>
      </w:pPr>
      <w:r>
        <w:t>И НА ПЛАНОВЫЙ ПЕРИОД 2027 И 2028 ГОДОВ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Руководствуясь федеральными законам</w:t>
      </w:r>
      <w:r>
        <w:t xml:space="preserve">и от 29.11.2010 </w:t>
      </w:r>
      <w:hyperlink r:id="rId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N 326-ФЗ</w:t>
        </w:r>
      </w:hyperlink>
      <w:r>
        <w:t xml:space="preserve"> "Об обязательном медицинском страховании в Российской Федерации", от 21.11.2011 </w:t>
      </w:r>
      <w:hyperlink r:id="rId7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Федерации", </w:t>
      </w:r>
      <w:hyperlink r:id="rId8" w:tooltip="&quot;Устав города Севастополя&quot; от 14.04.2014 N 1-ЗС (принят Законодательным Собранием г. Севастополя 11.04.2014) (ред. от 30.12.2022) (с изм. и доп., вступающими в силу с 01.01.2023) {КонсультантПлюс}">
        <w:r>
          <w:rPr>
            <w:color w:val="0000FF"/>
          </w:rPr>
          <w:t>Уставом</w:t>
        </w:r>
      </w:hyperlink>
      <w:r>
        <w:t xml:space="preserve"> города Севастополя, законами города Севастополя от 05.08.2014 </w:t>
      </w:r>
      <w:hyperlink r:id="rId9" w:tooltip="Закон города Севастополя от 05.08.2014 N 54-ЗС (ред. от 03.10.2018) &quot;Об охране здоровья населения города Севастополя&quot; (принят Законодательным Собранием г. Севастополя 22.07.2014) {КонсультантПлюс}">
        <w:r>
          <w:rPr>
            <w:color w:val="0000FF"/>
          </w:rPr>
          <w:t>N 54-ЗС</w:t>
        </w:r>
      </w:hyperlink>
      <w:r>
        <w:t xml:space="preserve"> "Об охране здоровья населения города Севастополя", от 29.09.2015 </w:t>
      </w:r>
      <w:hyperlink r:id="rId10" w:tooltip="Закон города Севастополя от 29.09.2015 N 185-ЗС (ред. от 23.07.2019) &quot;О правовых актах города Севастополя&quot; (принят Законодательным Собранием г. Севастополя 22.09.2015) {КонсультантПлюс}">
        <w:r>
          <w:rPr>
            <w:color w:val="0000FF"/>
          </w:rPr>
          <w:t>N 185-ЗС</w:t>
        </w:r>
      </w:hyperlink>
      <w:r>
        <w:t xml:space="preserve"> "О правовых актах города Сева</w:t>
      </w:r>
      <w:r>
        <w:t xml:space="preserve">стополя", от 30.12.2022 </w:t>
      </w:r>
      <w:hyperlink r:id="rId11" w:tooltip="Закон города Севастополя от 30.12.2022 N 737-ЗС &quot;О Правительстве Севастополя&quot; (принят Законодательным Собранием г. Севастополя 30.12.2022) {КонсультантПлюс}">
        <w:r>
          <w:rPr>
            <w:color w:val="0000FF"/>
          </w:rPr>
          <w:t>N 737-ЗС</w:t>
        </w:r>
      </w:hyperlink>
      <w:r>
        <w:t xml:space="preserve"> "О Правительстве Севастополя", в целях соблюдения конституционных прав граждан Российской Федерации на оказание бесплатной медицинской помощи Правительство Севастополя постановляет: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1. Утвердить прилагаемую Территориальну</w:t>
      </w:r>
      <w:r>
        <w:t xml:space="preserve">ю </w:t>
      </w:r>
      <w:hyperlink w:anchor="P32" w:tooltip="ТЕРРИТОРИАЛЬНАЯ 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в городе Севастополе на 2026 год и на плановый период 2027 и 2028 годов согласно приложению к настоящему постано</w:t>
      </w:r>
      <w:r>
        <w:t>влению.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2. Настоящее постановление вступает в силу с 01.01.2026.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3. Контроль за исполнением настоящего постановления возложить на заместителя Губернатора города Севастополя, осуществляющего координацию работы по вопросам создания условий для развития системы здравоохранения города Севастополя.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</w:pPr>
      <w:r>
        <w:t>Исполняющий обязанности</w:t>
      </w:r>
    </w:p>
    <w:p w:rsidR="0018572D" w:rsidRDefault="00347B4C">
      <w:pPr>
        <w:pStyle w:val="ConsPlusNormal0"/>
        <w:jc w:val="right"/>
      </w:pPr>
      <w:r>
        <w:t>Г</w:t>
      </w:r>
      <w:r>
        <w:t>убернатора города Севастополя</w:t>
      </w:r>
    </w:p>
    <w:p w:rsidR="0018572D" w:rsidRDefault="00347B4C">
      <w:pPr>
        <w:pStyle w:val="ConsPlusNormal0"/>
        <w:jc w:val="right"/>
      </w:pPr>
      <w:r>
        <w:t>А.Н.ПАРИКИН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0"/>
      </w:pPr>
      <w:r>
        <w:t>Утверждена</w:t>
      </w:r>
    </w:p>
    <w:p w:rsidR="0018572D" w:rsidRDefault="00347B4C">
      <w:pPr>
        <w:pStyle w:val="ConsPlusNormal0"/>
        <w:jc w:val="right"/>
      </w:pPr>
      <w:r>
        <w:t>постановлением</w:t>
      </w:r>
    </w:p>
    <w:p w:rsidR="0018572D" w:rsidRDefault="00347B4C">
      <w:pPr>
        <w:pStyle w:val="ConsPlusNormal0"/>
        <w:jc w:val="right"/>
      </w:pPr>
      <w:r>
        <w:t>Правительства Севастополя</w:t>
      </w:r>
    </w:p>
    <w:p w:rsidR="0018572D" w:rsidRDefault="00347B4C">
      <w:pPr>
        <w:pStyle w:val="ConsPlusNormal0"/>
        <w:jc w:val="right"/>
      </w:pPr>
      <w:r>
        <w:t>от 24.12.2025 N 625-ПП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1" w:name="P32"/>
      <w:bookmarkEnd w:id="1"/>
      <w:r>
        <w:t>ТЕРРИТОРИАЛЬНАЯ ПРОГРАММА</w:t>
      </w:r>
    </w:p>
    <w:p w:rsidR="0018572D" w:rsidRDefault="00347B4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Title0"/>
        <w:jc w:val="center"/>
      </w:pPr>
      <w:r>
        <w:t>МЕДИЦИНСКОЙ ПОМОЩИ В ГОРОДЕ СЕВАСТОПОЛЕ НА 2026 ГОД</w:t>
      </w:r>
    </w:p>
    <w:p w:rsidR="0018572D" w:rsidRDefault="00347B4C">
      <w:pPr>
        <w:pStyle w:val="ConsPlusTitle0"/>
        <w:jc w:val="center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  <w:outlineLvl w:val="1"/>
      </w:pPr>
      <w:r>
        <w:t>I. Общие положения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</w:t>
      </w:r>
      <w:r>
        <w:t>сплатного оказания гражданам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Территориальная программа государственных гарантий бесплатного оказания гражданам медицинской помощи в городе Севастополе на 2026 год и на плановый период 2027 и 2028 годов (далее - Программа) устанавливает: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1) целевые значения критериев доступности медицинской помощи в соответствии с критериями, установленными Программой;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 xml:space="preserve">2) перечень заболеваний (состояний) и перечень видов медицинской помощи, оказываемой гражданам без взимания с них платы за счет бюджетных </w:t>
      </w:r>
      <w:r>
        <w:t>ассигнований бюджета города Севастополя и средств бюджета территориального фонда обязательного медицинского страхования;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города Севастополя;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5) перечень лекарственных пре</w:t>
      </w:r>
      <w:r>
        <w:t xml:space="preserve">паратов, отпускаемых населению в соответствии с </w:t>
      </w:r>
      <w:hyperlink r:id="rId13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</w:t>
      </w:r>
      <w:r>
        <w:t xml:space="preserve">изделия медицинского назначения отпускаются по рецептам врачей бесплатно, а также в соответствии с </w:t>
      </w:r>
      <w:hyperlink r:id="rId1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</w:t>
      </w:r>
      <w:r>
        <w:t>х лекарственные средства отпускаются по рецептам врачей с пятидесятипроцентной скидкой;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6) перечень медицинских организаций, участвующих в реализации Программы;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7) объем медицинской помощи, оказываемой в рамках Программы в соответствии с законодательством </w:t>
      </w:r>
      <w:r>
        <w:t>Российской Федерации об обязательном медицинском страховании (далее - ОМС);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8)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9) перечень мероприятий</w:t>
      </w:r>
      <w:r>
        <w:t xml:space="preserve"> по профилактике заболеваний и формированию здорового образа жизни, осуществляемых в рамках Программы;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10) порядок и размеры возмещения расходов, связанных с оказанием гражданам медицинской помощи в экстренной форме.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Программа сформирована с учетом порядко</w:t>
      </w:r>
      <w:r>
        <w:t>в оказания медицинской помощи и стандартов медицинской помощи, разработанных в том числе на основе клинических рекомендаций, а также с учетом особенностей половозрастного состава населения, уровня и структуры заболеваемости населения города Севастополя, ос</w:t>
      </w:r>
      <w:r>
        <w:t>нованных на данных медицинской статистики, кроме того учтены климатические, географические особенности региона и транспортная доступность медицинских организаций.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</w:t>
      </w:r>
      <w:r>
        <w:t>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</w:t>
      </w:r>
      <w:r>
        <w:t xml:space="preserve">ни, формирования культуры ответственного отношения граждан к своему здоровью. Департамент здравоохранения города Севастополя в соответствии с Федеральным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</w:t>
      </w:r>
      <w:r>
        <w:t>и" обеспечивает в пределах своей компетенции доступность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индексации заработной платы медицинских работников медицинских организаций, подведомственных Департаменту здравоохранения города Севастополя, Правительство Севастополя обеспеч</w:t>
      </w:r>
      <w:r>
        <w:t>ивает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Заработная плата устанавливается с учетом фактически сложившегося уровня отношения средней заработн</w:t>
      </w:r>
      <w:r>
        <w:t>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по городу Севастополю.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Размер субвенции Федерально</w:t>
      </w:r>
      <w:r>
        <w:t xml:space="preserve">го фонда обязательного медицинского страхования обеспечивает сохранение соотношения заработной платы к среднемесячному доходу от трудовой деятельности в регионе для врачей - 200 процентов, среднего медицинского персонала - 100 процентов в соответствии с </w:t>
      </w:r>
      <w:hyperlink r:id="rId17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</w:t>
      </w:r>
      <w:r>
        <w:t>2012 N 597 "О мероприятиях по реализации государственной социальной политики" с учетом доли средств ОМС в фонде оплаты труда врачей и среднего медицинского персонала - 83 процента.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В случае невыполнения установленных в Программе нормативов объема медицинск</w:t>
      </w:r>
      <w:r>
        <w:t>ой помощи по проведению населению профилактических осмотров и диспансеризации, диспансеризации взрослого населения репродуктивного возраста по оценке репродуктивного здоровья, диспансерного наблюдения, оказанию медицинской помощи при экстракорпоральном опл</w:t>
      </w:r>
      <w:r>
        <w:t xml:space="preserve">одотворении, оказанию медицинской помощи больным с вирусным гепатитом C, </w:t>
      </w:r>
      <w:proofErr w:type="spellStart"/>
      <w:r>
        <w:t>стентированию</w:t>
      </w:r>
      <w:proofErr w:type="spellEnd"/>
      <w:r>
        <w:t xml:space="preserve"> коронарных артерий, имплантации частотно-адаптированного кардиостимулятора взрослым, эндоваскулярной деструкции дополнительных проводящих путей и </w:t>
      </w:r>
      <w:proofErr w:type="spellStart"/>
      <w:r>
        <w:t>аритмогенных</w:t>
      </w:r>
      <w:proofErr w:type="spellEnd"/>
      <w:r>
        <w:t xml:space="preserve"> зон сердца</w:t>
      </w:r>
      <w:r>
        <w:t xml:space="preserve">, оперативным вмешательствам на </w:t>
      </w:r>
      <w:proofErr w:type="spellStart"/>
      <w:r>
        <w:t>брахиоцефальных</w:t>
      </w:r>
      <w:proofErr w:type="spellEnd"/>
      <w:r>
        <w:t xml:space="preserve"> артериях (</w:t>
      </w:r>
      <w:proofErr w:type="spellStart"/>
      <w:r>
        <w:t>стентирование</w:t>
      </w:r>
      <w:proofErr w:type="spellEnd"/>
      <w:r>
        <w:t xml:space="preserve"> или </w:t>
      </w:r>
      <w:proofErr w:type="spellStart"/>
      <w:r>
        <w:t>эндартерэктомия</w:t>
      </w:r>
      <w:proofErr w:type="spellEnd"/>
      <w:r>
        <w:t>), медицинской реабилитации Департамент здравоохранения города Севастополя вправе в срок до 1 октября 2026 г. направить на согласование корректировку объемов и финан</w:t>
      </w:r>
      <w:r>
        <w:t>совых затрат на единицу объема медицинской помощи по перечисленным направлениям, в том числе при перераспределении средств, предусмотренных Программой на оплату соответствующей медицинской помощи, на оплату подушевого норматива финансирования на прикрепивш</w:t>
      </w:r>
      <w:r>
        <w:t>ихся лиц.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Медицинские организации, подведомственные Департаменту здравоохранения города Севастополя, оказывающие несколько видов медицинской помощи, не вправе перераспределять средства ОМС, предназначенные для оказания скорой, в том числе скорой специализи</w:t>
      </w:r>
      <w:r>
        <w:t>рованной, медицинской помощи, и использовать их на предоставление других видов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</w:t>
      </w:r>
      <w:r>
        <w:t>кой Федерации вправе установить особенности реализации базовой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Медицинским организациям, подведомственным Департаменту здравоохранения города Севастополя, Министерством здравоохранения Российской Федерации рекомендовано обеспечить для медици</w:t>
      </w:r>
      <w:r>
        <w:t>нских работников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</w:t>
      </w:r>
      <w:r>
        <w:t>ой платы предшествующего года с учетом ее повышения в установленном законодательством порядке. При оценке доли окладов в структуре зарплаты не учитываются выплаты, осуществляемые исходя из расчета среднего заработка.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1"/>
      </w:pPr>
      <w:bookmarkStart w:id="2" w:name="P61"/>
      <w:bookmarkEnd w:id="2"/>
      <w:r>
        <w:t>II. Перечень видов, форм и условий пре</w:t>
      </w:r>
      <w:r>
        <w:t>доставления</w:t>
      </w:r>
    </w:p>
    <w:p w:rsidR="0018572D" w:rsidRDefault="00347B4C">
      <w:pPr>
        <w:pStyle w:val="ConsPlusTitle0"/>
        <w:jc w:val="center"/>
      </w:pPr>
      <w:r>
        <w:t>медицинской помощи, оказание которой</w:t>
      </w:r>
    </w:p>
    <w:p w:rsidR="0018572D" w:rsidRDefault="00347B4C">
      <w:pPr>
        <w:pStyle w:val="ConsPlusTitle0"/>
        <w:jc w:val="center"/>
      </w:pPr>
      <w:r>
        <w:t>осуществляется бесплатно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скорая, в том числе скорая специализирова</w:t>
      </w:r>
      <w:r>
        <w:t>нная, медицинская помощь;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Понятие "медицинская организац</w:t>
      </w:r>
      <w:r>
        <w:t xml:space="preserve">ия" используется в Программе в значении, определенном в федеральных законах от 29.11.2010 </w:t>
      </w:r>
      <w:hyperlink r:id="rId1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N 326-ФЗ</w:t>
        </w:r>
      </w:hyperlink>
      <w:r>
        <w:t xml:space="preserve"> "Об обязательном медицинском страховании в Российской Федерации", от 21.11.2011 </w:t>
      </w:r>
      <w:hyperlink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N 323-ФЗ</w:t>
        </w:r>
      </w:hyperlink>
      <w:r>
        <w:t xml:space="preserve"> "Об основах охраны здоровья граждан</w:t>
      </w:r>
      <w:r>
        <w:t xml:space="preserve"> в Российской Федерации".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18572D" w:rsidRDefault="00347B4C">
      <w:pPr>
        <w:pStyle w:val="ConsPlusTitle0"/>
        <w:jc w:val="center"/>
      </w:pPr>
      <w:r>
        <w:t>ветеранов боевых действий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03.04.2023 N 232 "О создании Государственного фонда поддержки участников специальной военной операции "Защитники Отечества" (далее </w:t>
      </w:r>
      <w:r>
        <w:t>- участники специальной военной операции), оказание медицинской помощи в рамках Программы осуществляется во внеочередном порядке.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 xml:space="preserve">В рамках организации оказания участникам специальной военной операции первичной медико-санитарной помощи Государственный фонд </w:t>
      </w:r>
      <w:r>
        <w:t xml:space="preserve">поддержки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страхования города Севастополя сведения о месте нахождения участника </w:t>
      </w:r>
      <w:r>
        <w:t>специальной военной операции (при наличии такой информации и отличии такого места нахождения от места регистрации участника специальной военной операции), его контактные данные, информацию о возможных ограничениях по состоянию здоровья участника специально</w:t>
      </w:r>
      <w:r>
        <w:t>й военной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Территориальный фонд обязательного медицинского страхования города Севастополя на основании </w:t>
      </w:r>
      <w:hyperlink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</w:t>
        </w:r>
        <w:r>
          <w:rPr>
            <w:color w:val="0000FF"/>
          </w:rPr>
          <w:t>нкта 15 части 2 статьи 44</w:t>
        </w:r>
      </w:hyperlink>
      <w:r>
        <w:t xml:space="preserve"> Федерального закона от 29.11.2010 N 326-ФЗ "Об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</w:t>
      </w:r>
      <w:r>
        <w:t>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</w:t>
      </w:r>
      <w:r>
        <w:t>ном порядке.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</w:t>
      </w:r>
      <w:r>
        <w:t>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</w:t>
      </w:r>
      <w:r>
        <w:t>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сопрово</w:t>
      </w:r>
      <w:r>
        <w:t>ждения участника специальной военной операции до медицинской организации.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</w:t>
      </w:r>
      <w:r>
        <w:t>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течение месяца после получения медицинской </w:t>
      </w:r>
      <w:r>
        <w:t>организацией информации о прибытии участника специальной военной операции в город Севастополь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</w:t>
      </w:r>
      <w:r>
        <w:t>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</w:t>
      </w:r>
      <w:r>
        <w:t>ния первого этапа диспансеризации. При невозможности проведения таких обследований и консультаций в день осуществления первого этапа диспансеризации они проводятся в период, не превышающий: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трех рабочих дней после проведения первого этапа диспансеризации;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10 рабочих дней после проведения первого этапа диспансеризации в случае получения участником специальной военной операции медицинской помощи в фельдшерских пунктах, фельдшерских акушерских пунктах, врачебных амбулаториях.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Если участник специальной военной </w:t>
      </w:r>
      <w:r>
        <w:t>операции нуждается в постоянном динамическом наблюдении за ним со стороны медицинских работников соответствующего профиля и получает медицинскую помощь в фельдшерских пунктах, фельдшерских акушерских пунктах, врачебных амбулаториях, такое динамическое набл</w:t>
      </w:r>
      <w:r>
        <w:t>юдение может быть организовано с использованием телемедицинских технологий.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</w:t>
      </w:r>
      <w:r>
        <w:t>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Департамен</w:t>
      </w:r>
      <w:r>
        <w:t>та труда и социальной защиты населения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После получения указанной информации руководитель Департамента труда и социальной защиты населения города Севастополя организует предоставление участнику специальной военной операции необходимых ем</w:t>
      </w:r>
      <w:r>
        <w:t>у социальных услуг в порядке, устанавливаемом Министерством труда и социальной защиты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социальных услуг руководитель Департамента труда и социальной защиты населения города Севастополя также информирует руководителя медици</w:t>
      </w:r>
      <w:r>
        <w:t>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наличии показаний специализирова</w:t>
      </w:r>
      <w:r>
        <w:t>нная, в том числе высокотехнологичная, медицинская помощь предоставляется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одно-, двухместных палатах</w:t>
      </w:r>
      <w:r>
        <w:t xml:space="preserve"> (при наличии) при оказании специализированной, в том числе высокотехнологичной,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</w:t>
      </w:r>
      <w:r>
        <w:t xml:space="preserve"> настоящей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</w:t>
      </w:r>
      <w:r>
        <w:t>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</w:t>
      </w:r>
      <w:r>
        <w:t>ок и более).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настоящей </w:t>
      </w:r>
      <w:r>
        <w:t>Программой.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одного раза в неделю и по медицински</w:t>
      </w:r>
      <w:r>
        <w:t>м показаниям.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человека, для использования на до</w:t>
      </w:r>
      <w:r>
        <w:t>му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</w:t>
      </w:r>
      <w:r>
        <w:t xml:space="preserve"> на дому, и продуктами лечебного (</w:t>
      </w:r>
      <w:proofErr w:type="spellStart"/>
      <w:r>
        <w:t>энтерального</w:t>
      </w:r>
      <w:proofErr w:type="spellEnd"/>
      <w:r>
        <w:t>) питания.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</w:t>
      </w:r>
      <w:r>
        <w:t>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Федеральный фонд обязат</w:t>
      </w:r>
      <w:r>
        <w:t>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 всех этапах оказания медицинской помощи участники специальной военной операции, члены их семей и члены семей погибших (умерших) участников специальной военной операции имеют право на консультирование медицинским психологом как при самостоятельном обращ</w:t>
      </w:r>
      <w:r>
        <w:t>ении, так и по направлению лечащего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 участникам специальной военной операции, членам их семей и членам семей погибших (умерших) участников специальной в</w:t>
      </w:r>
      <w:r>
        <w:t>оенной операции,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федеральной медицинской</w:t>
      </w:r>
      <w:r>
        <w:t xml:space="preserve"> организацией консультаций профильным медицинским организациям города Севастополя очно и с использованием телемедицинских технологий.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Зубное протезирование (вне зависимости от наличия у участника специальной военной операции инвалидности) и получение участ</w:t>
      </w:r>
      <w:r>
        <w:t>никами специальной военной операции лекарственных препаратов осуществляются во внеочередном порядке за счет средств бюджета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Постановлением Правительства Севастополя утверждается порядок получения участниками специальной военной операции</w:t>
      </w:r>
      <w:r>
        <w:t xml:space="preserve"> прав на зубное протезирование и лекарственных препаратов во внеочередном порядке за счет средств бюджета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Реализация мероприятия по льготному зубопротезированию осуществляется Государственным бюджетным учреждением здравоохранения Севаст</w:t>
      </w:r>
      <w:r>
        <w:t>ополя "Стоматологическая поликлиника N 1".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Реализация мероприятия по льготному лекарственному обеспечению участников специальной военной операции осуществляется Департаментом здравоохранения города Севастополя при исполнении полномочий по организации обесп</w:t>
      </w:r>
      <w:r>
        <w:t>ечения граждан лекарственными препаратами и медицинскими изделиями, в том числе на льготных условиях или бесплатно, в порядке, предусмотренном действующим законодательством. Порядок реализации мероприятия устанавливается Департаментом здравоохранения город</w:t>
      </w:r>
      <w:r>
        <w:t>а Севастополя.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18572D" w:rsidRDefault="00347B4C">
      <w:pPr>
        <w:pStyle w:val="ConsPlusTitle0"/>
        <w:jc w:val="center"/>
      </w:pPr>
      <w:r>
        <w:t>порядок наблюдения врачом за состоянием их здоровья, меры</w:t>
      </w:r>
    </w:p>
    <w:p w:rsidR="0018572D" w:rsidRDefault="00347B4C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18572D" w:rsidRDefault="00347B4C">
      <w:pPr>
        <w:pStyle w:val="ConsPlusTitle0"/>
        <w:jc w:val="center"/>
      </w:pPr>
      <w:r>
        <w:t>инфраструктуры, возможности записи к врачу, а также порядок</w:t>
      </w:r>
    </w:p>
    <w:p w:rsidR="0018572D" w:rsidRDefault="00347B4C">
      <w:pPr>
        <w:pStyle w:val="ConsPlusTitle0"/>
        <w:jc w:val="center"/>
      </w:pPr>
      <w:r>
        <w:t>доведения до отдельных групп инвалидов информации</w:t>
      </w:r>
    </w:p>
    <w:p w:rsidR="0018572D" w:rsidRDefault="00347B4C">
      <w:pPr>
        <w:pStyle w:val="ConsPlusTitle0"/>
        <w:jc w:val="center"/>
      </w:pPr>
      <w:r>
        <w:t>о состоянии их здоровья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>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реализации государствен</w:t>
      </w:r>
      <w:r>
        <w:t>ной политики и нормативно-правового регулирования в сфере социальной защиты населения в целях обеспечения доступности для инвалидов и других групп населения с ограниченными возможностями здоровья необходимой медицинской помощи Департамент здравоохранения г</w:t>
      </w:r>
      <w:r>
        <w:t>орода Севастополя за счет средств бюджета города Севастополя обеспечивает оснащение и переоснащение транспортными средствами (за исключением автомобилей скорой медицинской помощи) медицинских организаций, оказывающих первичную медико-санитарную помощь, для</w:t>
      </w:r>
      <w:r>
        <w:t xml:space="preserve"> доставки инвалидов в медицинские организации, а также медицинских работников до места жительства инвалидов, для доставки инвалидов в медицинские организации для проведения диспансеризации и диспансерного наблюдения и обратно, а также для транспортировки м</w:t>
      </w:r>
      <w:r>
        <w:t>аломобильных пациентов до медицинских организаций и обратно.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23" w:tooltip="Приказ Минздрава России от 14.04.2025 N 210н &quot;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инфраструктуры государственной,</w:t>
      </w:r>
      <w:r>
        <w:t xml:space="preserve"> муниципальной и частной систем здравоохранения и предоставляемых услуг в сфере охраны здоровья, а также оказания им при этом необходимой помощи устанавливается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Основной задачей сотрудника, работающего на</w:t>
      </w:r>
      <w:r>
        <w:t xml:space="preserve"> индивидуальном посту, является предоставление помощи с учетом ориентации в пространстве медицинской организации, содействие в процедуре регистрации, записи на прием к врачу и оформлении медицинской документации, а также оперативное консультирование по все</w:t>
      </w:r>
      <w:r>
        <w:t>м вопросам, связанным с порядком, объемом и условиями предоставления бесплатной медицинской помощи в рамках Программы.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Правила осуществления ухода ближайшим родственником, законным представителем или иным лицом (привлекаемым родственниками или законными пр</w:t>
      </w:r>
      <w:r>
        <w:t>едставителями) в условиях круглосуточного стационара за пациентами, являющимися инвалидами I группы, включая порядок доступа, устанавливаются медицинской организацией и доводятся до сведения граждан путем размещения на официальном сайте медицинской организ</w:t>
      </w:r>
      <w:r>
        <w:t>ации в информационно-телекоммуникационной сети "Интернет", в иных доступных местах на территории медицинской организации.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Круглосуточный доступ ближайших родственников, законных представителей или иных лиц (привлекаемых родственниками или законными предста</w:t>
      </w:r>
      <w:r>
        <w:t>вителями) в медицинскую организацию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 xml:space="preserve">Департамент здравоохранения города Севастополя, а также страховые медицинские организации </w:t>
      </w:r>
      <w:r>
        <w:t>и Территориальный фонд обязательного медицинского страхования города Севастополя осуществляют контроль оказания медицинской помощи инвалидам медицинскими организациями, подведомственными Департаменту здравоохранения города Севастополя.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</w:t>
      </w:r>
      <w:r>
        <w:t xml:space="preserve"> течением беременности, формированию здорового образа жизни и санитарно-гигиеническому просвещению населения.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 в плановой и неотложной формах.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Первичная </w:t>
      </w:r>
      <w:r>
        <w:t>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</w:t>
      </w:r>
      <w:r>
        <w:t>ми участковыми, врачами-педиатрами, врачами-педиатрами участковыми и врачами общей практики (семейными врачами).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</w:t>
      </w:r>
      <w:r>
        <w:t>казывающих специализированную, в том числе высокотехнологичную, медицинскую помощь.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</w:t>
      </w:r>
      <w:r>
        <w:t>раз в год (за исключением случаев изменения места жительства или места пребывания гражданина).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18572D" w:rsidRDefault="00347B4C">
      <w:pPr>
        <w:pStyle w:val="ConsPlusTitle0"/>
        <w:jc w:val="center"/>
      </w:pPr>
      <w:r>
        <w:t>медицинская помощь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в</w:t>
      </w:r>
      <w:r>
        <w:t xml:space="preserve">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</w:t>
      </w:r>
      <w:r>
        <w:t>нских технологий, а также медицинскую реабилитацию.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</w:t>
      </w:r>
      <w:r>
        <w:t>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Высокотехн</w:t>
      </w:r>
      <w:r>
        <w:t xml:space="preserve">ологичная медицинская помощь, являющаяся частью специализированной медицинской помощи, оказывается медицинскими организациями в соответствии с </w:t>
      </w:r>
      <w:hyperlink r:id="rId2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содержа</w:t>
      </w:r>
      <w:r>
        <w:t>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согласно приложению N 1 к Программе государственных гарантий бесплатного оказания гра</w:t>
      </w:r>
      <w:r>
        <w:t>жданам медицинской помощи на 2026 год и на плановый период 2027 и 2028 годов, утверждаемой постановлением Правительства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</w:t>
      </w:r>
      <w:r>
        <w:t>зании специализированной,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</w:t>
      </w:r>
      <w:r>
        <w:t>аниями.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</w:t>
      </w:r>
      <w:r>
        <w:t xml:space="preserve">тационарного больного, форма </w:t>
      </w:r>
      <w:r>
        <w:lastRenderedPageBreak/>
        <w:t>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</w:t>
      </w:r>
      <w:r>
        <w:t>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города Севастополя), для организации ему диспансерного наблюдения и медицинской реаби</w:t>
      </w:r>
      <w:r>
        <w:t>литации при необходимости.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пяти рабочих дней организует ему соответствующее диспансерное наблюдение в пор</w:t>
      </w:r>
      <w:r>
        <w:t>ядке, установленном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целях оказания специализированной медицинской помощи в рамках базовой (территориальной) программы ОМС застрахованным по обязательному медицинскому страхованию лицам (далее - застрахо</w:t>
      </w:r>
      <w:r>
        <w:t>ванные лица) Комиссия по разработке территориальной программы обязательного медицинского страхования города Севастополя (далее - Комиссия) устанавливает планируемые объемы специализированной, в том числе высокотехнологичной, медицинской помощи в разрезе пр</w:t>
      </w:r>
      <w:r>
        <w:t>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в</w:t>
      </w:r>
      <w:r>
        <w:t xml:space="preserve"> соответствии с которыми Комиссией может быть принято решение об увеличении объемов специализированной, в том числе высокотехнологичной,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Департамент здравоохранения города Севастополя при подготовке в Комиссию предложений по объемам мед</w:t>
      </w:r>
      <w:r>
        <w:t>ицинской помощи, оказываемой медицинскими организациями, участвующими в реализации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</w:t>
      </w:r>
      <w:r>
        <w:t>ьного проекта "Совершенствование экстренной медицинской помощи", и маршрутизацию пациентов.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Департамент здравоохранения города Севастополя осуществляет ведомственный контроль за деятельностью подведомственных медицинских организаций в части обоснованности </w:t>
      </w:r>
      <w:r>
        <w:t>и полноты случаев оказания специализированной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Направление на оплату содержания неиспользуемого коечного фонда средств ОМС не допускается (за исключением простоя коек, связанного с проведением санитарно-эпидемиологических мероприятий, а </w:t>
      </w:r>
      <w:r>
        <w:t>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</w:t>
      </w:r>
      <w:r>
        <w:t>одуктов питания (испорченных, с истекшим сроком хранения и т.д.)), и иных прямых расходов, непосредственно связанных с оказанием медицинской помощи пациентам в стационаре).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Финансовое обеспечение содержания неиспользуемого коечного фонда осуществляется за </w:t>
      </w:r>
      <w:r>
        <w:t>счет бюджетных ассигнований города Севастополя.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18572D" w:rsidRDefault="00347B4C">
      <w:pPr>
        <w:pStyle w:val="ConsPlusTitle0"/>
        <w:jc w:val="center"/>
      </w:pPr>
      <w:r>
        <w:t>медицинская помощь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скорой медицинской</w:t>
      </w:r>
      <w:r>
        <w:t xml:space="preserve">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</w:t>
      </w:r>
      <w:r>
        <w:t>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Медицинская эвакуац</w:t>
      </w:r>
      <w:r>
        <w:t>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</w:t>
      </w:r>
      <w:r>
        <w:t xml:space="preserve">цинские организации, </w:t>
      </w:r>
      <w:proofErr w:type="gramStart"/>
      <w:r>
        <w:t>функции и полномочия учредителей</w:t>
      </w:r>
      <w:proofErr w:type="gramEnd"/>
      <w:r>
        <w:t xml:space="preserve">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Медицинские организации, подведомственные Департаменту здравоохранения города Севастополя,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бюджета города Севасто</w:t>
      </w:r>
      <w:r>
        <w:t>поля и средств ОМС,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</w:t>
      </w:r>
      <w:r>
        <w:t>ных видов медицинской помощи не допускается.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Департамент здравоохранения города Севастополя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</w:t>
      </w:r>
      <w:r>
        <w:t xml:space="preserve"> и порядка работы бригад скорой медицинской помощи в целях принятия управленческих решений.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от 29.11.2010</w:t>
      </w:r>
      <w:r>
        <w:t xml:space="preserve"> N 326-ФЗ "Об обязательном медицинском страховании в Российской Федерации".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Медицинская реабилитация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наличии показаний для получения медицинской реабилитации</w:t>
      </w:r>
      <w:r>
        <w:t xml:space="preserve">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ограничения в передвижении пациента, медицинская организация, к которой прикреплен пациент для по</w:t>
      </w:r>
      <w:r>
        <w:t>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</w:t>
      </w:r>
      <w:r>
        <w:t>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26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</w:t>
      </w:r>
      <w:r>
        <w:t xml:space="preserve">организации медицинской реабилитации на дому, включая перечень медицинских вмешательств, оказываемых при медицинской реабилитации на дому, </w:t>
      </w:r>
      <w:hyperlink r:id="rId27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предоста</w:t>
      </w:r>
      <w:r>
        <w:t xml:space="preserve">вления пациенту медицинских изделий, а также </w:t>
      </w: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рамках Территориальной программы обязательн</w:t>
      </w:r>
      <w:r>
        <w:t>ого медицинского страхования (далее - Территориальная программа ОМС), устанавливаются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</w:t>
      </w:r>
      <w:r>
        <w:t>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</w:t>
      </w:r>
      <w:r>
        <w:t>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</w:t>
      </w:r>
      <w:r>
        <w:t>хождению медицинской реабилитации, содержащие перечень рекомендуемых мероприятий по медицинской реабилитации.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</w:t>
      </w:r>
      <w:r>
        <w:t>ерапии, лечебной физкультуры, массажа и других подразделений в соответствии с назначенными врачом по медицинской реабилитации мероприятиями.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случае отсутствия в медицинской организации, к которой пациент прикреплен для получения </w:t>
      </w:r>
      <w:r>
        <w:lastRenderedPageBreak/>
        <w:t>первичной медико-санитарн</w:t>
      </w:r>
      <w:r>
        <w:t>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</w:t>
      </w:r>
      <w:r>
        <w:t>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 города Севастополя), в том числе с использованием дистанционных (телемедицинских) технологи</w:t>
      </w:r>
      <w:r>
        <w:t>й (</w:t>
      </w:r>
      <w:proofErr w:type="spellStart"/>
      <w:r>
        <w:t>видеоплатформ</w:t>
      </w:r>
      <w:proofErr w:type="spellEnd"/>
      <w:r>
        <w:t>, отнесенных к медицинским изделиям),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Министерство здравоохранения Российской Федерации определяет перечен</w:t>
      </w:r>
      <w:r>
        <w:t>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Федеральный фонд обязательного медицинского страхования ведет </w:t>
      </w:r>
      <w:r>
        <w:t>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(с учетом ее этапности), в том числе случаев оказания медицинской реабилитации ветеранам боевых дейст</w:t>
      </w:r>
      <w:r>
        <w:t>вий.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Паллиативная медицинская помощь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Медицинские организации, оказ</w:t>
      </w:r>
      <w:r>
        <w:t>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</w:t>
      </w:r>
      <w:r>
        <w:t xml:space="preserve">ного обслуживания, религиозными организациями и организациями, указанными в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от 21.11.2011 N 323-ФЗ "Об основах охраны здоровья граждан в Российской Федерации", в том числе в целях предоставления</w:t>
      </w:r>
      <w:r>
        <w:t xml:space="preserve">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Медицинская организация, к которой пациент прикреплен для получения первичной мед</w:t>
      </w:r>
      <w:r>
        <w:t>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</w:t>
      </w:r>
      <w:r>
        <w:t>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</w:t>
      </w:r>
      <w:r>
        <w:t>ативную специализированную медицинскую помощь.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</w:t>
      </w:r>
      <w:r>
        <w:t xml:space="preserve">ях, в том числе на дому, за три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</w:t>
      </w:r>
      <w:r>
        <w:t>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</w:t>
      </w:r>
      <w:r>
        <w:t xml:space="preserve"> бюджета города Севастополя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утвержденному Министерст</w:t>
      </w:r>
      <w:r>
        <w:t>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</w:t>
      </w:r>
      <w:proofErr w:type="spellStart"/>
      <w:r>
        <w:t>энтер</w:t>
      </w:r>
      <w:r>
        <w:t>ального</w:t>
      </w:r>
      <w:proofErr w:type="spellEnd"/>
      <w:r>
        <w:t>) питания.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Департамент здравоохранения города Севастополя, осуществляю</w:t>
      </w:r>
      <w:r>
        <w:t xml:space="preserve">щий реализацию государственной </w:t>
      </w:r>
      <w:r>
        <w:lastRenderedPageBreak/>
        <w:t xml:space="preserve">политики в сфере охраны здоровья, в частности осуществляющий в пределах своей компетенции государственное управление и нормативно-правовое регулирование в сфере охраны здоровья граждан и ОМС на территории города Севастополя, </w:t>
      </w:r>
      <w:r>
        <w:t>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</w:t>
      </w:r>
      <w:r>
        <w:t>, в том числе применяемых для лечения детей.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Мероприятия по развитию паллиативной медицинской помощи осуществляются в рамках государственной </w:t>
      </w:r>
      <w:hyperlink r:id="rId30" w:tooltip="Постановление Правительства Севастополя от 23.12.2021 N 697-ПП (ред. от 24.12.2025) &quot;Об утверждении государственной программы города Севастополя &quot;Развитие здравоохранения в городе Севастополе&quot; (с изм. и доп., вступающими в силу с 01.01.2026) {КонсультантПлюс}">
        <w:r>
          <w:rPr>
            <w:color w:val="0000FF"/>
          </w:rPr>
          <w:t>программы</w:t>
        </w:r>
      </w:hyperlink>
      <w:r>
        <w:t xml:space="preserve"> города Севастополя "Развитие здравоохранения в городе Севастополе", утвержденной постановлением Правительства Севастополя от 23.12.2021 N 697-ПП, включающей указанные мероприятия, а также целевые показатели их результативности.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Медицинская помощь граждан</w:t>
      </w:r>
      <w:r>
        <w:t>ам, находящимся в стационарных</w:t>
      </w:r>
    </w:p>
    <w:p w:rsidR="0018572D" w:rsidRDefault="00347B4C">
      <w:pPr>
        <w:pStyle w:val="ConsPlusTitle0"/>
        <w:jc w:val="center"/>
      </w:pPr>
      <w:r>
        <w:t>организациях социального обслуживания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В целях оказания гражданам, находящимся в стационарных организациях социального обслуживания, медицинской помощи Департаментом здравоохранения города Севастополя организуется взаимодейст</w:t>
      </w:r>
      <w:r>
        <w:t>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отношении лиц, находящихся в стационарных организациях социального обслуживания, в рам</w:t>
      </w:r>
      <w:r>
        <w:t>ках Территориальной программы ОМС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Министерством</w:t>
      </w:r>
      <w:r>
        <w:t xml:space="preserve">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Контроль за полнотой и результатами проведения диспансеризации и диспансерного наблюдения осуществляет Департамент здравоохранения города Севастополя, а также страховые медицинские организации, в которых застрахованы </w:t>
      </w:r>
      <w:r>
        <w:t>по обязательному медицинскому страхованию лица (далее - застрахованные лица), находящиеся в стационарных организациях социального обслуживания, и Территориальный фонд обязательного медицинского страхования города Севастополя (далее - ТФОМС города Севастопо</w:t>
      </w:r>
      <w:r>
        <w:t>ля).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</w:t>
      </w:r>
      <w:r>
        <w:t>лизированные медицинские организации в сроки, установленные настоящей Программой.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18572D" w:rsidRDefault="00347B4C">
      <w:pPr>
        <w:pStyle w:val="ConsPlusTitle0"/>
        <w:jc w:val="center"/>
      </w:pPr>
      <w:r>
        <w:t>и расстройствами поведения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</w:t>
      </w:r>
      <w:r>
        <w:t>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города Севастополя проводится диспансе</w:t>
      </w:r>
      <w:r>
        <w:t>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</w:t>
      </w:r>
      <w:r>
        <w:t>я в порядке, установленном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Для лиц с психическими расстройствами и расстройствами поведения, получающих медицинскую помощь в фельдшерских пунктах, фельдшерских акушерских пунктах, врачебных амбулаториях, </w:t>
      </w:r>
      <w:r>
        <w:t>организация медицинской помощи, в том числе по профилю "психиатрия", осуществляется во взаимодействии с медицинскими работниками, включая медицинских работников фельдшерских здравпунктов, фельдшерско-акушерских пунктов, врачебных амбулаторий и отделений (ц</w:t>
      </w:r>
      <w:r>
        <w:t>ентров, кабинетов) общей врачебной практики,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</w:t>
      </w:r>
      <w:r>
        <w:t>ких бригад, в порядке, установленном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Учет таких выездов и количества лиц, которым в ходе выездов оказана психиатрическая медицинская </w:t>
      </w:r>
      <w:r>
        <w:lastRenderedPageBreak/>
        <w:t>помощь, а также оценку охвата нуждающихся лиц такой выездной работой ос</w:t>
      </w:r>
      <w:r>
        <w:t>уществляет Департамент здравоохранения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</w:t>
      </w:r>
      <w:r>
        <w:t>ихическими расстройствами и расстройствами поведения, получающим медицинскую помощь в фельдшерских пунктах, фельдшерских акушерских пунктах, врачебных амбулаториях, осуществляется лекарственное обеспечение таких пациентов, в том числе доставка лекарственны</w:t>
      </w:r>
      <w:r>
        <w:t>х препаратов по месту жительства.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2"/>
      </w:pPr>
      <w:r>
        <w:t>Санаторно-курортное лечение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 xml:space="preserve"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</w:t>
      </w:r>
      <w:r>
        <w:t>числе в условиях пребывания в лечебно-оздоровительных местностях и на курортах.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</w:t>
      </w:r>
      <w:r>
        <w:t>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</w:t>
      </w:r>
      <w:r>
        <w:t>ращения гражданина к лечащему врачу).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Санаторно-курортное лечение направлено: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 активацию защитно-приспособительных реакций организма в целях профилактики заболеваний, оздоровления;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</w:t>
      </w:r>
      <w:r>
        <w:t>ного из этапов медицинской реабилитации.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</w:t>
      </w:r>
      <w:r>
        <w:t>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</w:t>
      </w:r>
      <w:r>
        <w:t>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городе Севастополе в числе подведомственных Департаменту з</w:t>
      </w:r>
      <w:r>
        <w:t>дравоохранения города Севастополя медицинских организаций медицинские организации, осуществляющие санаторно-курортное лечение, отсутствуют. Обеспечение ветеранов боевых действий путевками для санаторно-курортного лечения осуществляется путем проведения гос</w:t>
      </w:r>
      <w:r>
        <w:t>ударственных закупок путевок для санаторно-курортного лечения на территории других субъектов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организаци</w:t>
      </w:r>
      <w:r>
        <w:t>и санаторно-курортного лечения федеральными санаторно-курортными организациями в рамках государственного задания решение о выдаче путевки на санаторно-курортное лечение принимается федеральной санаторно-курортной организацией в ходе взаимодействия с медици</w:t>
      </w:r>
      <w:r>
        <w:t>нской организацией,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если санаторно-курортно</w:t>
      </w:r>
      <w:r>
        <w:t>е лечение оказывается на базе структурного подразделения федеральной медицинской организации и на эти цели федеральной медицинской организации утверждается государственное задание в установленном порядке, решение о выдаче путевки на санаторно-курортное леч</w:t>
      </w:r>
      <w:r>
        <w:t xml:space="preserve">ение принимается врачебной комиссией этой организации. Согласование такого решения с федеральным органом исполнительной власти, в ведении которого находится эта федеральная </w:t>
      </w:r>
      <w:r>
        <w:lastRenderedPageBreak/>
        <w:t>медицинская организация, не требуется.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Если показания к санаторно-курортному лечени</w:t>
      </w:r>
      <w:r>
        <w:t>ю установлены по результатам оказания гражданину специализированной, в том числе высокотехнологичной, медицинской помощи, то решение о выдаче путевки на санаторно-курортное лечение принимается федеральной санаторно-курортной организацией за семь дней до вы</w:t>
      </w:r>
      <w:r>
        <w:t>писки гражданина из медицинской организации, оказавшей специализированную или высокотехнологичную медицинскую помощь.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</w:t>
      </w:r>
      <w:r>
        <w:t>лучить рекомендации по ведению здорового образа жизни и принципам здорового питания.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Формы оказания медицинской помощи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экстренная - медицинская помощь, оказываемая при внезапных острых заболеваниях, сост</w:t>
      </w:r>
      <w:r>
        <w:t>ояниях, обострении хронических заболеваний, представляющих угрозу жизни пациента;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план</w:t>
      </w:r>
      <w:r>
        <w:t>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</w:t>
      </w:r>
      <w:r>
        <w:t>е время не повлечет за собой ухудшение состояния пациента, угрозу его жизни и здоровью.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Гражданам, получающим медицинскую помощь в фельдшерских пунктах, фельдшерских акушерских пунктах, врачебных амбулаториях, первичная специализированная медико-санитарная</w:t>
      </w:r>
      <w:r>
        <w:t xml:space="preserve">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жители. Доведение информации о графике выезда медицинских бригад осуществляется близлежащим медицинск</w:t>
      </w:r>
      <w:r>
        <w:t>им подразделением (фельдшерским 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Федеральные медицинские орга</w:t>
      </w:r>
      <w:r>
        <w:t>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</w:t>
      </w:r>
      <w:r>
        <w:t xml:space="preserve">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от 21.11.2011 N 323-ФЗ "Об основах охраны здоровья гр</w:t>
      </w:r>
      <w:r>
        <w:t xml:space="preserve">аждан в Российской 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в рамках реализации Программы пер</w:t>
      </w:r>
      <w:r>
        <w:t>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</w:t>
      </w:r>
      <w:r>
        <w:t xml:space="preserve">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утвержденный Правительством Российской Федерац</w:t>
      </w:r>
      <w:r>
        <w:t>ии перечень жизненно необходимых и важнейших лекарственных препаратов или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</w:t>
      </w:r>
      <w:r>
        <w:t>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32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</w:t>
      </w:r>
      <w:r>
        <w:t>навливается Министерством здравоохранения Российской Федерации.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1"/>
      </w:pPr>
      <w:bookmarkStart w:id="3" w:name="P215"/>
      <w:bookmarkEnd w:id="3"/>
      <w:r>
        <w:lastRenderedPageBreak/>
        <w:t>III. Перечень заболеваний (состояний), оказание медицинской</w:t>
      </w:r>
    </w:p>
    <w:p w:rsidR="0018572D" w:rsidRDefault="00347B4C">
      <w:pPr>
        <w:pStyle w:val="ConsPlusTitle0"/>
        <w:jc w:val="center"/>
      </w:pPr>
      <w:proofErr w:type="gramStart"/>
      <w:r>
        <w:t>помощи</w:t>
      </w:r>
      <w:proofErr w:type="gramEnd"/>
      <w:r>
        <w:t xml:space="preserve"> при которых осуществляется бесплатно, и категории</w:t>
      </w:r>
    </w:p>
    <w:p w:rsidR="0018572D" w:rsidRDefault="00347B4C">
      <w:pPr>
        <w:pStyle w:val="ConsPlusTitle0"/>
        <w:jc w:val="center"/>
      </w:pPr>
      <w:r>
        <w:t>граждан, оказание медицинской помощи которым</w:t>
      </w:r>
    </w:p>
    <w:p w:rsidR="0018572D" w:rsidRDefault="00347B4C">
      <w:pPr>
        <w:pStyle w:val="ConsPlusTitle0"/>
        <w:jc w:val="center"/>
      </w:pPr>
      <w:r>
        <w:t>осуществляется бесплатно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61" w:tooltip="II. Перечень видов, форм и условий предоставления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инфекционные и паразитарные болезни;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новообразования;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эндокринной системы;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расстройства питания и нарушения обмена веществ;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нервной системы;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крови, кро</w:t>
      </w:r>
      <w:r>
        <w:t>ветворных органов;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отдельные нарушения, вовлекающие иммунный механизм;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глаза и его придаточного аппарата;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уха и сосцевидного отростка;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системы кровообращения;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органов дыхания;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органов пищеварения, в том числе болезни</w:t>
      </w:r>
      <w:r>
        <w:t xml:space="preserve"> полости рта, слюнных желез и челюстей (за исключением зубного протезирования);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мочеполовой системы;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кожи и подкожной клетчатки;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болезни костно-мышечной системы и соединительной ткани;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травмы, отравления и некоторые другие последствия возде</w:t>
      </w:r>
      <w:r>
        <w:t>йствия внешних причин;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врожденные аномалии (пороки развития);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деформации и хромосомные нарушения;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беременность, роды, послеродовой период и аборты;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отдельные состояния, возникающие у детей в перинатальный период;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психические расстройства и расстройства поведения;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соответствии с законодательством</w:t>
      </w:r>
      <w:r>
        <w:t xml:space="preserve"> Российской Федерации отдельные категории граждан имеют право: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на обеспечение лекарственными препаратами. Финансовое обеспечение лекарственных препаратов предусмотрено </w:t>
      </w:r>
      <w:hyperlink w:anchor="P417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</w:t>
      </w:r>
      <w:r>
        <w:t xml:space="preserve">, </w:t>
      </w:r>
      <w:hyperlink w:anchor="P13470" w:tooltip="Порядок обеспечения граждан лекарственными препаратами,">
        <w:r>
          <w:rPr>
            <w:color w:val="0000FF"/>
          </w:rPr>
          <w:t>порядок</w:t>
        </w:r>
      </w:hyperlink>
      <w:r>
        <w:t xml:space="preserve">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</w:t>
      </w:r>
      <w:r>
        <w:t xml:space="preserve">изделий, имплантируемых в организм человека, лечебным питанием, в том числе </w:t>
      </w:r>
      <w:r>
        <w:lastRenderedPageBreak/>
        <w:t>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</w:t>
      </w:r>
      <w:r>
        <w:t>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 определен в соответствии с приложением N 2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профилактические</w:t>
      </w:r>
      <w:r>
        <w:t xml:space="preserve"> медицинские осмотры и диспансеризацию, углубленную диспансеризацию и диспансеризацию граждан репродуктивного возраста по оценке репродуктивного здоровья - определенные группы взрослого населения (в возрасте 18 лет и старше), включая работающих и неработаю</w:t>
      </w:r>
      <w:r>
        <w:t>щих граждан, обучающихся в образовательных организациях по очной форме;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диспансеризацию - пребывающие в</w:t>
      </w:r>
      <w:r>
        <w:t xml:space="preserve">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</w:t>
      </w:r>
      <w:r>
        <w:t>семью;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</w:t>
      </w:r>
      <w:r>
        <w:t xml:space="preserve">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донор, давший письменное информированное добровольное согласие на изъятие своих органов и (или) тканей </w:t>
      </w:r>
      <w:r>
        <w:t>для трансплантации;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18572D" w:rsidRDefault="00347B4C">
      <w:pPr>
        <w:pStyle w:val="ConsPlusNormal0"/>
        <w:spacing w:before="200"/>
        <w:ind w:firstLine="540"/>
        <w:jc w:val="both"/>
      </w:pPr>
      <w:proofErr w:type="spellStart"/>
      <w:r>
        <w:t>аудиологический</w:t>
      </w:r>
      <w:proofErr w:type="spellEnd"/>
      <w:r>
        <w:t xml:space="preserve"> скрининг - новорожденные дети и </w:t>
      </w:r>
      <w:r>
        <w:t>дети первого года жизни;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</w:t>
      </w:r>
      <w:proofErr w:type="spellStart"/>
      <w:r>
        <w:t>галактоземия</w:t>
      </w:r>
      <w:proofErr w:type="spellEnd"/>
      <w:r>
        <w:t>);</w:t>
      </w:r>
      <w:r>
        <w:t xml:space="preserve">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расширенный неонатальный скрининг (недостаточность других уточненных витаминов группы B</w:t>
      </w:r>
      <w:r>
        <w:t xml:space="preserve"> (дефицит </w:t>
      </w:r>
      <w:proofErr w:type="spellStart"/>
      <w:r>
        <w:t>биотинидазы</w:t>
      </w:r>
      <w:proofErr w:type="spellEnd"/>
      <w:r>
        <w:t xml:space="preserve"> (дефицит биотин-зависимой карбоксилазы); недостаточность синтетазы </w:t>
      </w:r>
      <w:proofErr w:type="spellStart"/>
      <w:r>
        <w:t>голокарбоксилаз</w:t>
      </w:r>
      <w:proofErr w:type="spellEnd"/>
      <w:r>
        <w:t xml:space="preserve"> (недостаточность биотина); другие виды </w:t>
      </w:r>
      <w:proofErr w:type="spellStart"/>
      <w:r>
        <w:t>гиперфенилаланинемии</w:t>
      </w:r>
      <w:proofErr w:type="spellEnd"/>
      <w:r>
        <w:t xml:space="preserve"> (дефицит синтеза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тетрагидробиоптерина</w:t>
      </w:r>
      <w:proofErr w:type="spellEnd"/>
      <w:r>
        <w:t xml:space="preserve">), дефицит реактивации </w:t>
      </w:r>
      <w:proofErr w:type="spellStart"/>
      <w:r>
        <w:t>биоптерина</w:t>
      </w:r>
      <w:proofErr w:type="spellEnd"/>
      <w:r>
        <w:t xml:space="preserve"> (</w:t>
      </w:r>
      <w:proofErr w:type="spellStart"/>
      <w:r>
        <w:t>тетраги</w:t>
      </w:r>
      <w:r>
        <w:t>дробиоптерина</w:t>
      </w:r>
      <w:proofErr w:type="spellEnd"/>
      <w:r>
        <w:t>); нарушения обмена тирозина (</w:t>
      </w:r>
      <w:proofErr w:type="spellStart"/>
      <w:r>
        <w:t>тирозинемия</w:t>
      </w:r>
      <w:proofErr w:type="spellEnd"/>
      <w:r>
        <w:t>); болезнь с запахом кленового сиропа мочи (болезнь "кленового сиропа"); другие виды нарушений обмена аминокислот с разветвленной цепью (</w:t>
      </w:r>
      <w:proofErr w:type="spellStart"/>
      <w:r>
        <w:t>пропионовая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метилмалонил-КоА-мутаза</w:t>
      </w:r>
      <w:proofErr w:type="spellEnd"/>
      <w:r>
        <w:t xml:space="preserve"> (</w:t>
      </w:r>
      <w:proofErr w:type="spellStart"/>
      <w:r>
        <w:t>ац</w:t>
      </w:r>
      <w:r>
        <w:t>идемия</w:t>
      </w:r>
      <w:proofErr w:type="spellEnd"/>
      <w:r>
        <w:t xml:space="preserve"> </w:t>
      </w:r>
      <w:proofErr w:type="spellStart"/>
      <w:r>
        <w:t>метилмалоновая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A);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B);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(дефицит </w:t>
      </w:r>
      <w:proofErr w:type="spellStart"/>
      <w:r>
        <w:t>метилмалонил-КоА-эпимеразы</w:t>
      </w:r>
      <w:proofErr w:type="spellEnd"/>
      <w:r>
        <w:t xml:space="preserve">); </w:t>
      </w:r>
      <w:proofErr w:type="spellStart"/>
      <w:r>
        <w:t>метилмалоновая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D); </w:t>
      </w:r>
      <w:proofErr w:type="spellStart"/>
      <w:r>
        <w:t>ме</w:t>
      </w:r>
      <w:r>
        <w:t>тилмалоновая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 (недостаточность кобаламина C); изовалериановая </w:t>
      </w:r>
      <w:proofErr w:type="spellStart"/>
      <w:r>
        <w:t>ацидемия</w:t>
      </w:r>
      <w:proofErr w:type="spellEnd"/>
      <w:r>
        <w:t xml:space="preserve"> (</w:t>
      </w:r>
      <w:proofErr w:type="spellStart"/>
      <w:r>
        <w:t>ацидемия</w:t>
      </w:r>
      <w:proofErr w:type="spellEnd"/>
      <w:r>
        <w:t xml:space="preserve"> изовалериановая); 3-гидрокси-3-метилглутаровая недостаточность; бета-</w:t>
      </w:r>
      <w:proofErr w:type="spellStart"/>
      <w:r>
        <w:t>кетотиолазная</w:t>
      </w:r>
      <w:proofErr w:type="spellEnd"/>
      <w:r>
        <w:t xml:space="preserve"> недостаточность; нарушения обмена жирных кислот (первичная </w:t>
      </w:r>
      <w:proofErr w:type="spellStart"/>
      <w:r>
        <w:t>карнитиновая</w:t>
      </w:r>
      <w:proofErr w:type="spellEnd"/>
      <w:r>
        <w:t xml:space="preserve"> недостаточно</w:t>
      </w:r>
      <w:r>
        <w:t xml:space="preserve">сть); </w:t>
      </w:r>
      <w:proofErr w:type="spellStart"/>
      <w:r>
        <w:t>среднецепочечная</w:t>
      </w:r>
      <w:proofErr w:type="spellEnd"/>
      <w:r>
        <w:t xml:space="preserve"> </w:t>
      </w:r>
      <w:proofErr w:type="spellStart"/>
      <w:r>
        <w:t>ацил-КоА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недостаточность; длинноцепочечная ацетил-</w:t>
      </w:r>
      <w:proofErr w:type="spellStart"/>
      <w:r>
        <w:t>КоА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(дефицит очень длинной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КоА</w:t>
      </w:r>
      <w:proofErr w:type="spellEnd"/>
      <w:r>
        <w:t>-дегидрогеназы (VLCAD)); очень длинноцепочечная ацетил-</w:t>
      </w:r>
      <w:proofErr w:type="spellStart"/>
      <w:r>
        <w:t>КоА</w:t>
      </w:r>
      <w:proofErr w:type="spellEnd"/>
      <w:r>
        <w:t xml:space="preserve"> </w:t>
      </w:r>
      <w:proofErr w:type="spellStart"/>
      <w:r>
        <w:t>дегидрогеназная</w:t>
      </w:r>
      <w:proofErr w:type="spellEnd"/>
      <w:r>
        <w:t xml:space="preserve"> недостаточность (деф</w:t>
      </w:r>
      <w:r>
        <w:t xml:space="preserve">ицит очень длинной цепи </w:t>
      </w:r>
      <w:proofErr w:type="spellStart"/>
      <w:r>
        <w:t>ацил</w:t>
      </w:r>
      <w:proofErr w:type="spellEnd"/>
      <w:r>
        <w:t>-</w:t>
      </w:r>
      <w:proofErr w:type="spellStart"/>
      <w:r>
        <w:t>КоА</w:t>
      </w:r>
      <w:proofErr w:type="spellEnd"/>
      <w:r>
        <w:t xml:space="preserve">-дегидрогеназы (VLCAD)); недостаточность митохондриального трифункционального белка; недостаточность </w:t>
      </w:r>
      <w:proofErr w:type="spellStart"/>
      <w:r>
        <w:t>карнитинпальмитоилтрансферазы</w:t>
      </w:r>
      <w:proofErr w:type="spellEnd"/>
      <w:r>
        <w:t xml:space="preserve">, тип I; недостаточность </w:t>
      </w:r>
      <w:proofErr w:type="spellStart"/>
      <w:r>
        <w:t>карнитинпальмитоилтрансферазы</w:t>
      </w:r>
      <w:proofErr w:type="spellEnd"/>
      <w:r>
        <w:t>, тип II; недостаточность карнитин/</w:t>
      </w:r>
      <w:proofErr w:type="spellStart"/>
      <w:r>
        <w:t>ацилк</w:t>
      </w:r>
      <w:r>
        <w:t>арнитинтранслоказы</w:t>
      </w:r>
      <w:proofErr w:type="spellEnd"/>
      <w:r>
        <w:t>; нарушения обмена серосодержащих аминокислот (</w:t>
      </w:r>
      <w:proofErr w:type="spellStart"/>
      <w:r>
        <w:t>гомоцистинурия</w:t>
      </w:r>
      <w:proofErr w:type="spellEnd"/>
      <w:r>
        <w:t>); нарушения обмена цикла мочевины (</w:t>
      </w:r>
      <w:proofErr w:type="spellStart"/>
      <w:r>
        <w:t>цитруллинемия</w:t>
      </w:r>
      <w:proofErr w:type="spellEnd"/>
      <w:r>
        <w:t xml:space="preserve">, тип I; </w:t>
      </w:r>
      <w:proofErr w:type="spellStart"/>
      <w:r>
        <w:t>аргиназная</w:t>
      </w:r>
      <w:proofErr w:type="spellEnd"/>
      <w:r>
        <w:t xml:space="preserve"> недостаточность); нарушения обмена лизина и </w:t>
      </w:r>
      <w:proofErr w:type="spellStart"/>
      <w:r>
        <w:t>гидроксилизина</w:t>
      </w:r>
      <w:proofErr w:type="spellEnd"/>
      <w:r>
        <w:t xml:space="preserve"> (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 xml:space="preserve">, тип I; </w:t>
      </w:r>
      <w:proofErr w:type="spellStart"/>
      <w:r>
        <w:t>глутаровая</w:t>
      </w:r>
      <w:proofErr w:type="spellEnd"/>
      <w:r>
        <w:t xml:space="preserve"> </w:t>
      </w:r>
      <w:proofErr w:type="spellStart"/>
      <w:r>
        <w:t>ацидемия</w:t>
      </w:r>
      <w:proofErr w:type="spellEnd"/>
      <w:r>
        <w:t>,</w:t>
      </w:r>
      <w:r>
        <w:t xml:space="preserve"> тип II (рибофлавин - чувствительная форма)); детская </w:t>
      </w:r>
      <w:r>
        <w:lastRenderedPageBreak/>
        <w:t>спинальная мышечная атрофия, I тип (</w:t>
      </w:r>
      <w:proofErr w:type="spellStart"/>
      <w:r>
        <w:t>Вердинга-Гоффмана</w:t>
      </w:r>
      <w:proofErr w:type="spellEnd"/>
      <w:r>
        <w:t xml:space="preserve">); другие наследственные спинальные мышечные атрофии; первичные иммунодефициты, Х-сцепленная </w:t>
      </w:r>
      <w:proofErr w:type="spellStart"/>
      <w:r>
        <w:t>адренолейкодистрофия</w:t>
      </w:r>
      <w:proofErr w:type="spellEnd"/>
      <w:r>
        <w:t>; дефицит декарбоксилазы ароматическ</w:t>
      </w:r>
      <w:r>
        <w:t>их L-аминокислот (AADCD)) - новорожденные, родившиеся живыми.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Беременные женщины, обратившиеся в медицинские организации, оказывающие медицинскую помощь по профилю "акушерство и гинекология" в амбулаторных условиях, имеют право на получение правовой, психо</w:t>
      </w:r>
      <w:r>
        <w:t>логической и медико-социальной помощи, в том числе по профилактике прерывания беременности.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Департамент здравоохранения города Севастополя в порядке, утверждаемом Министерством здравоохранения Российской Федерации, ведет мониторинг оказываемой таким женщин</w:t>
      </w:r>
      <w:r>
        <w:t>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решению причины, приведшей к желанию беременной женщины прервать беременн</w:t>
      </w:r>
      <w:r>
        <w:t>ость, а также оценивает эффективность такой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Помимо обеспечения объемов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- за пределами </w:t>
      </w:r>
      <w:r>
        <w:t xml:space="preserve">Российской Федерации) детям, страдающим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прогрессирующими редкими (</w:t>
      </w:r>
      <w:proofErr w:type="spellStart"/>
      <w:r>
        <w:t>орфанными</w:t>
      </w:r>
      <w:proofErr w:type="spellEnd"/>
      <w:r>
        <w:t>) заболеваниями, включая обеспечение лекарственными препаратами и медицинскими изделиями, в том числе не зарегист</w:t>
      </w:r>
      <w:r>
        <w:t>рированными в Российской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Регистрация и учет впервые выявленных </w:t>
      </w:r>
      <w:r>
        <w:t>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</w:t>
      </w:r>
      <w:r>
        <w:t>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</w:t>
      </w:r>
      <w:r>
        <w:t>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</w:t>
      </w:r>
      <w:r>
        <w:t>лю "детская онкология", в случаях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Граждане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 имеют п</w:t>
      </w:r>
      <w:r>
        <w:t xml:space="preserve">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</w:t>
      </w:r>
      <w:r>
        <w:t>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1"/>
      </w:pPr>
      <w:r>
        <w:t>IV. Территориальная программа</w:t>
      </w:r>
    </w:p>
    <w:p w:rsidR="0018572D" w:rsidRDefault="00347B4C">
      <w:pPr>
        <w:pStyle w:val="ConsPlusTitle0"/>
        <w:jc w:val="center"/>
      </w:pPr>
      <w:r>
        <w:t>обязательного медицинского страхования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Территориальна</w:t>
      </w:r>
      <w:r>
        <w:t>я программа ОМС города Севастополя является составной частью Программы.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рамках Территориальной программы ОМС застрахованным лицам при заболеваниях и состояниях, указанных в </w:t>
      </w:r>
      <w:hyperlink w:anchor="P215" w:tooltip="III. Перечень заболеваний (состояний)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первична</w:t>
      </w:r>
      <w:r>
        <w:t>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консультирова</w:t>
      </w:r>
      <w:r>
        <w:t>ние медицинским психологом участников специальной военной операции, членов их семей и членов семей погибших (умерших) участников специальной военной операции, а также лиц, состоящих на диспансерном наблюдении, женщин в период беременности, родов и послерод</w:t>
      </w:r>
      <w:r>
        <w:t xml:space="preserve">овой период, диспансерное наблюдение, </w:t>
      </w:r>
      <w:r>
        <w:lastRenderedPageBreak/>
        <w:t xml:space="preserve">дистанционное наблюдение за состоянием здоровья пациентов с артериальной гипертензией и пациентов с сахарным диабетом и проведение </w:t>
      </w:r>
      <w:proofErr w:type="spellStart"/>
      <w:r>
        <w:t>аудиологического</w:t>
      </w:r>
      <w:proofErr w:type="spellEnd"/>
      <w:r>
        <w:t xml:space="preserve"> скрининга по направлению лечащего врача по вопросам, связанным с имеющ</w:t>
      </w:r>
      <w:r>
        <w:t>имся заболеванием и (или) состоянием, включенным в базовую программу ОМС;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ОМС, в стационарных условиях и усло</w:t>
      </w:r>
      <w:r>
        <w:t>виях дневного стационара, в том числе больным с онкологическими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</w:t>
      </w:r>
      <w:r>
        <w:t>еобходимых и важнейших лекарственных препаратов, в соответствии с законодательством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медицинская помощь с применением вспомогательных репродуктивных технологий (экстракорпорального оплодотворения), включая предоставление лекарственных </w:t>
      </w:r>
      <w:r>
        <w:t>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мероприятия по медицинской реабилитации, осуществляемой в медицинских организа</w:t>
      </w:r>
      <w:r>
        <w:t>циях амбулаторно, стационарно и в условиях дневного стационара, а при невозможности такого осуществления - вне медицинской организации на дому или силами выездных медицинских бригад.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Порядок формирования тарифа на оплату медицинской помощи по ОМС устанавли</w:t>
      </w:r>
      <w:r>
        <w:t xml:space="preserve">вается в соответствии с Федеральным </w:t>
      </w:r>
      <w:hyperlink r:id="rId3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Федерации". Структура тарифа на оплату медицинской помощи включает в себя расходы на заработную плату, начисления на</w:t>
      </w:r>
      <w:r>
        <w:t xml:space="preserve">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</w:t>
      </w:r>
      <w:r>
        <w:t>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</w:t>
      </w:r>
      <w:r>
        <w:t>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</w:t>
      </w:r>
      <w:r>
        <w:t>ства, включая расходы на техническое обслуживание и ремонт основных средств, расходы на арендную плату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</w:t>
      </w:r>
      <w:r>
        <w:t xml:space="preserve">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тысяч рублей за </w:t>
      </w:r>
      <w:r>
        <w:t>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 рублей при отсутствии у медицинской организации не пога</w:t>
      </w:r>
      <w:r>
        <w:t>шенной в течение трех месяцев кредиторской задолженности за счет средств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Разработка, внедрение, развитие, модернизация и техническое обслуживание государственных информационных систем в сфере здравоохранения и их подсистем осуществляются за счет средс</w:t>
      </w:r>
      <w:r>
        <w:t>тв бюджета города Севастополя. Расходы на разработку, внедрение, развитие,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исключительных/неисключительных</w:t>
      </w:r>
      <w:r>
        <w:t xml:space="preserve"> прав на использование программного продукта (информационной системы) в медицинской организации и постановке программного продукта на учет медицинской организации.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Предельный размер расходов на арендную плату, в том числе на финансовую аренду объектов (лиз</w:t>
      </w:r>
      <w:r>
        <w:t xml:space="preserve">инг), а также выкуп предмета лизинга в соответствии со </w:t>
      </w:r>
      <w:hyperlink r:id="rId3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 за один объект аренды в расчете на год, осуществляемых за счет средств ОМС, не должен превышать лимит, установленный для приобретения основных средств.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Федеральный фо</w:t>
      </w:r>
      <w:r>
        <w:t xml:space="preserve">нд обязательного медицинского страхования проводит анализ расходов медицинских организаций в разрезе указанных расходов. В случае выявления повышения доли в структуре </w:t>
      </w:r>
      <w:r>
        <w:lastRenderedPageBreak/>
        <w:t>затрат расходов на оплату услуг связи, транспортных услуг, коммунальных услуг, работ и ус</w:t>
      </w:r>
      <w:r>
        <w:t>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</w:t>
      </w:r>
      <w:r>
        <w:t xml:space="preserve">ков при недостижении отношения заработной платы к среднемесячному доходу от трудовой деятельности для врачей и среднего медицинского персонала в соответствии с </w:t>
      </w:r>
      <w:hyperlink r:id="rId3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</w:t>
      </w:r>
      <w:r>
        <w:t>2012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Департамент здравоохранения города Севас</w:t>
      </w:r>
      <w:r>
        <w:t>тополя в целях выявления рисков влияния такого повышения на уровень оплаты труда медицинских работников медицинских организаций.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получении информации о таком повышении Департамент здравоохранения города Севастополя принимает меры по устранению причин е</w:t>
      </w:r>
      <w:r>
        <w:t xml:space="preserve">го возникновения, в том числе в соответствии с </w:t>
      </w:r>
      <w:hyperlink r:id="rId3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от 29.11.2010 N 326-ФЗ "Об обязательном медицинском страховании в Российской Федерации", и информирует о принятых мерах Министерство здравоо</w:t>
      </w:r>
      <w:r>
        <w:t>хранения Российской Федерации и Федеральный фонд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</w:t>
      </w:r>
      <w:r>
        <w:t>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</w:t>
      </w:r>
      <w:r>
        <w:t xml:space="preserve"> оплату программного обеспечения, прочих услуг и расходов по сравнению с аналогичным периодом предыдущего года.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</w:t>
      </w:r>
      <w:r>
        <w:t>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ОМС федеральными медицинскими организациями (далее - специализированная медицинская помощь в рамках б</w:t>
      </w:r>
      <w:r>
        <w:t xml:space="preserve">азовой программы ОМС), устанавливаются в соответствии со </w:t>
      </w:r>
      <w:hyperlink r:id="rId3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от 29.11.2010 N 326-ФЗ "Об обязательном медицинском страховании в Российской Федерации", тарифным соглашением, заключаемым между Департаме</w:t>
      </w:r>
      <w:r>
        <w:t xml:space="preserve">нтом здравоохранения города Севастополя, ТФОМС города Севастополя,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3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</w:t>
      </w:r>
      <w:r>
        <w:t>21.11.2011 N 323-ФЗ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Комиссии, созданной в городе Севастополе в ус</w:t>
      </w:r>
      <w:r>
        <w:t>тановленном порядке.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городе Севастополе тарифы на оплату медицинской помощи по ОМС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</w:t>
      </w:r>
      <w:r>
        <w:t>беспечение денежных выплат стимулирующего характера, в том числе денежные выплаты: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</w:t>
      </w:r>
      <w:r>
        <w:t>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медицинским работникам фельдшерских здравпунктов и фельдшерско-акушерских пунктов (заведующим фельдшерско-акушерскими пун</w:t>
      </w:r>
      <w:r>
        <w:t>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</w:t>
      </w:r>
      <w:r>
        <w:t>щи за оказанную скорую медицинскую помощь вне медицинской организации;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ТФОМС города Севастополя осуществляет ежеквартально мониторинг и анализ уровня оплаты труда медицинских рабо</w:t>
      </w:r>
      <w:r>
        <w:t>тников медицинских организаций государственной системы здравоохранения города Севастополя, участвующих в Территориальной программе ОМС города Севастополя, в разрезе отдельных специальностей с представлением результатов мониторинга в Федеральный фонд обязат</w:t>
      </w:r>
      <w:r>
        <w:t xml:space="preserve">ельного </w:t>
      </w:r>
      <w:r>
        <w:lastRenderedPageBreak/>
        <w:t>медицинского страхования и информированием Департамента здравоохранения города Севастополя для принятия необходимых мер по обеспечению должного уровня оплаты труда медицинских работников.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Правительство Российской Федерации, а также Правительство Се</w:t>
      </w:r>
      <w:r>
        <w:t>вастополя вправе принять решение о введении дополнительных специальных выплат отдельным категориям медицинских работников.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3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групп заболеваний, состояний для оплаты первичной медико-санитарной помощ</w:t>
      </w:r>
      <w:r>
        <w:t>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</w:t>
      </w:r>
      <w:r>
        <w:t>н в приложении N 4 к Программе государственных гарантий бесплатного оказания гражданам медицинской помощи на 2026 год и на плановый период 2027 и 2028 годов, утверждаемой постановлением Правительства Российской Федерации.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Профилактические медицинские осмо</w:t>
      </w:r>
      <w:r>
        <w:t>тры</w:t>
      </w:r>
    </w:p>
    <w:p w:rsidR="0018572D" w:rsidRDefault="00347B4C">
      <w:pPr>
        <w:pStyle w:val="ConsPlusTitle0"/>
        <w:jc w:val="center"/>
      </w:pPr>
      <w:r>
        <w:t>и диспансеризация граждан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В рамках проведения профилактических медицинских осмотров Департамент здравоохранения города Севастополя обеспечивает организацию прохождения гражданами профилактических медицинских осмотров, диспансеризации, в том числе в ве</w:t>
      </w:r>
      <w:r>
        <w:t>черние часы в будние дни и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</w:t>
      </w:r>
      <w:r>
        <w:t>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</w:t>
      </w:r>
      <w:r>
        <w:t>инской организации в информационно-телекоммуникационной сети "Интернет".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Профилактические мероприятия организуются в том числе для выявления болезней системы кровообращения и онкологических заболеваний, являющихся основными причинами смертности населения, </w:t>
      </w:r>
      <w:r>
        <w:t>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(COVID-19), включая случаи заболеваний, когда отсутству</w:t>
      </w:r>
      <w:r>
        <w:t xml:space="preserve">ет подтверждение перенесенной </w:t>
      </w:r>
      <w:proofErr w:type="spellStart"/>
      <w:r>
        <w:t>коронавирусной</w:t>
      </w:r>
      <w:proofErr w:type="spellEnd"/>
      <w:r>
        <w:t xml:space="preserve">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вмешательства, указанные в </w:t>
      </w:r>
      <w:hyperlink w:anchor="P21941" w:tooltip="Перечень">
        <w:r>
          <w:rPr>
            <w:color w:val="0000FF"/>
          </w:rPr>
          <w:t>перечне</w:t>
        </w:r>
      </w:hyperlink>
      <w:r>
        <w:t xml:space="preserve"> согласно приложению N 4 к Программе.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4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</w:t>
      </w:r>
      <w:r>
        <w:t>орядке, устанавливается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Медицинские организации, в том числе федеральные медицинские организации, имеющие прикрепленный контингент, в соответствии с </w:t>
      </w:r>
      <w:hyperlink r:id="rId41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порядком</w:t>
        </w:r>
      </w:hyperlink>
      <w:r>
        <w:t xml:space="preserve">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</w:t>
      </w:r>
      <w:r>
        <w:t>ленной диспансеризации, и направляют его в ТФОМС города Севастополя. ТФОМС города Севастополя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Информирование граждан о </w:t>
      </w:r>
      <w:r>
        <w:t>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</w:t>
      </w:r>
      <w:r>
        <w:t>лефонной связи (СМС-сообщения) и иных доступных средств связи.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Запись граждан на углубленную диспансеризацию осуществляется в установленном порядке, в том числе с использованием федеральной государственной информационной системы "Единый портал государствен</w:t>
      </w:r>
      <w:r>
        <w:t>ных и муниципальных услуг (функций)".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</w:t>
      </w:r>
      <w:r>
        <w:lastRenderedPageBreak/>
        <w:t>вмешательств первого этапа углубленной диспансеризац</w:t>
      </w:r>
      <w:r>
        <w:t xml:space="preserve">ии в соответствии с </w:t>
      </w:r>
      <w:hyperlink w:anchor="P21950" w:tooltip="1. Первый этап углубленной диспансеризации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также определения медицинс">
        <w:r>
          <w:rPr>
            <w:color w:val="0000FF"/>
          </w:rPr>
          <w:t>пунктом 1</w:t>
        </w:r>
      </w:hyperlink>
      <w:r>
        <w:t xml:space="preserve"> приложения N 4 к Программе.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новой </w:t>
      </w:r>
      <w:proofErr w:type="spellStart"/>
      <w:r>
        <w:t>коронавирусной</w:t>
      </w:r>
      <w:proofErr w:type="spellEnd"/>
      <w:r>
        <w:t xml:space="preserve"> инфекцией (COVID-19), гражданин в течение трех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</w:t>
      </w:r>
      <w:r>
        <w:t>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необходимости для проведения медицинских исследований в рамках прохожд</w:t>
      </w:r>
      <w:r>
        <w:t>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женщин и мужчин репродук</w:t>
      </w:r>
      <w:r>
        <w:t>тивного возраста поэтапно, в зависимости от возрастных групп,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диспансеризация для</w:t>
      </w:r>
      <w:r>
        <w:t xml:space="preserve"> оценки репродуктивного здоровья женщин и мужчин), включающей исследования и иные медицинские вмешательства по перечню согласно </w:t>
      </w:r>
      <w:hyperlink w:anchor="P21964" w:tooltip="II. Перечень исследований и иных медицинских вмешательств,">
        <w:r>
          <w:rPr>
            <w:color w:val="0000FF"/>
          </w:rPr>
          <w:t>разделу II</w:t>
        </w:r>
      </w:hyperlink>
      <w:r>
        <w:t xml:space="preserve"> приложения N 4 к Программе.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</w:t>
      </w:r>
      <w:r>
        <w:t>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- а</w:t>
      </w:r>
      <w:r>
        <w:t>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</w:t>
      </w:r>
      <w:r>
        <w:t>ыездных форм их работы) с обязательным информированием гражданина о дате и времени работы этих врачей не менее чем за три рабочих дня до назначения даты приема (осмотра).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Департамент здравоохранения города Севастополя размещает на своем официальном сайте в</w:t>
      </w:r>
      <w:r>
        <w:t xml:space="preserve">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</w:t>
      </w:r>
      <w:r>
        <w:t>спансеризацию и диспансеризацию, направленную на оценку репродуктивного здоровья, а также порядок их работы.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целях приближения к месту работы или учебы гражданина профилактических медицинских осмотров и диспансеризации медицинские организации формируют в</w:t>
      </w:r>
      <w:r>
        <w:t>ыездные медицинские бригады. О дате и месте выезда такой бригады медицинские организации за семь календарных дней информируют страховые медицинские организации, в которых застрахованы граждане, подлежащие диспансеризации. Страховые медицинские организации,</w:t>
      </w:r>
      <w:r>
        <w:t xml:space="preserve"> в свою очередь, не менее чем за три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</w:t>
      </w:r>
      <w:r>
        <w:t>еризации, направляя сведения о ходе информирования в ТФОМС города Севастополя. Страховые медицинские организации также осуществляют мониторинг посещения гражданами указанных осмотров с передачей его результатов в ТФОМС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Лица из числа гра</w:t>
      </w:r>
      <w:r>
        <w:t>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выраженным в неспособности к самообслуживанию, в нуждаемости в п</w:t>
      </w:r>
      <w:r>
        <w:t>остоянной посторонней помощи и уходе, полной зависимости от других лиц (далее - маломобильные граждане),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</w:t>
      </w:r>
      <w:r>
        <w:t>ения диспансеризации могут быть госпитализированы на срок до трех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</w:t>
      </w:r>
      <w:r>
        <w:t>ников, необходимых для проведения профилактического медицинского осмотра или первого и второго этапов диспансеризации.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Оплата диспансеризации, проводимой в стационарных условиях, осуществляется при условии </w:t>
      </w:r>
      <w:r>
        <w:lastRenderedPageBreak/>
        <w:t>обязательного выполнения 100 процентов объема перв</w:t>
      </w:r>
      <w:r>
        <w:t xml:space="preserve">ого этапа диспансеризации определенных групп взрослого населения, предусмотренной </w:t>
      </w:r>
      <w:hyperlink r:id="rId42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</w:t>
      </w:r>
      <w:r>
        <w:t>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ОМС, устанавливаемы</w:t>
      </w:r>
      <w:r>
        <w:t xml:space="preserve">м в соответствии с </w:t>
      </w:r>
      <w:hyperlink w:anchor="P21999" w:tooltip="ПРИМЕРНЫЙ ПЕРЕЧЕНЬ">
        <w:r>
          <w:rPr>
            <w:color w:val="0000FF"/>
          </w:rPr>
          <w:t>приложением N 5</w:t>
        </w:r>
      </w:hyperlink>
      <w:r>
        <w:t xml:space="preserve"> к Программе, в пределах объемов медицинской помощи, установленных в Территориальной программе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выявлении у маломобильного гражданина в ходе проведения диспансер</w:t>
      </w:r>
      <w:r>
        <w:t>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</w:t>
      </w:r>
      <w:r>
        <w:t>жданину такой медицинской помощи в соответствии с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Федеральный фонд обязательного медицинского страхования и ТФОМС города Севастополя ведут учет случаев проведения диспансеризации в стационарных условиях и их результа</w:t>
      </w:r>
      <w:r>
        <w:t>тов.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</w:t>
      </w:r>
      <w:r>
        <w:t>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данную информацию в медицинскую документацию гражда</w:t>
      </w:r>
      <w:r>
        <w:t>нина.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</w:t>
      </w:r>
      <w:r>
        <w:t>изации передается: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гражданину, у которого есть личный кабинет, - посредством личного кабинета (очное посещение медицинской организации для получения результатов диспансеризации не требуется);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гражданину, у которого нет личного кабинета, - посредством медиц</w:t>
      </w:r>
      <w:r>
        <w:t>инских работников, ответственных за проведение профилактического осмотра или диспансеризации, в ходе очного приема.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</w:t>
      </w:r>
      <w:r>
        <w:t>щения или иным способом доведения информации после получения данной информации от медицинской организации, в которой гражданин проходил профилактический осмотр или диспансеризацию.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этом гражданин, имеющий личный кабинет, вправе получить информацию о ре</w:t>
      </w:r>
      <w:r>
        <w:t>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ТФОМС города Севастополя осуществляет мониторинг хода информирования страховыми медицинскими организациями </w:t>
      </w:r>
      <w:r>
        <w:t>застрахованных лиц,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результатах проведенн</w:t>
      </w:r>
      <w:r>
        <w:t>ых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Дополнительная оплата труда медицинских работников по проведению профилактических м</w:t>
      </w:r>
      <w:r>
        <w:t>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</w:t>
      </w:r>
      <w:r>
        <w:t>емени.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При проведении профилактического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</w:t>
      </w:r>
      <w:r>
        <w:t>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 xml:space="preserve">В случае </w:t>
      </w:r>
      <w:r>
        <w:t>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случаю диспансеризации медико-экономическую экспертизу, а при необходи</w:t>
      </w:r>
      <w:r>
        <w:t>мости - экспертизу качества оказания медицинской помощи в порядке, утвержденном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</w:t>
      </w:r>
      <w:r>
        <w:t>тия мер реагирования в соответствии с законодательством Российской Федерации.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</w:t>
      </w:r>
      <w:r>
        <w:t>ожнений, обострений заболеваний, иных состояний, их профилактики и осуществления медицинской реабилитации указанных лиц.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Оценку соблюдения период</w:t>
      </w:r>
      <w:r>
        <w:t>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Департаменту здравоохранения города Севастополя и ТФ</w:t>
      </w:r>
      <w:r>
        <w:t>ОМС города Севастополя для проведения анализа и принятия управленческих решений.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(функций)", а также с привлече</w:t>
      </w:r>
      <w:r>
        <w:t>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отношении работающих застрахованных лиц по месту осуществлен</w:t>
      </w:r>
      <w:r>
        <w:t>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обострений, ранее сформированных хронических неинфекционных заболеваний (далее - диспансерное н</w:t>
      </w:r>
      <w:r>
        <w:t>аблюдение работающих граждан).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</w:t>
      </w:r>
      <w:r>
        <w:t>едицинскую помощь работникам организации, - силами и средствами такого подразделения;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отсутствии у работодателя указанного подразделения - путем заключения работодателем договора с государственной медицинской организацией, участвующей в базовой програм</w:t>
      </w:r>
      <w:r>
        <w:t>ме ОМС города Севастополя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</w:t>
      </w:r>
      <w:r>
        <w:t>м Министерством здравоохранения Российской Федерации).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</w:t>
      </w:r>
      <w:r>
        <w:t>ей в ТФОМС города Севастополя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Диспансерное наблюдение работающего гражданина также может быть проведено силами медицинской </w:t>
      </w:r>
      <w:r>
        <w:t>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Если медицинская организация, осуществляющая диспансерное наб</w:t>
      </w:r>
      <w:r>
        <w:t xml:space="preserve">людение работающего гражданина в соответствии с настоящим разделом Программы, не является медицинской организацией, к </w:t>
      </w:r>
      <w:r>
        <w:lastRenderedPageBreak/>
        <w:t>которой прикреплен работающий гражданин, то данная организация направляет сведения о результатах прохождения работающим гражданином диспан</w:t>
      </w:r>
      <w:r>
        <w:t>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этом случае ТФОМС горо</w:t>
      </w:r>
      <w:r>
        <w:t>да Севастополя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Порядок проведения диспансерного наблюдения работающих граждан и порядок обмена информа</w:t>
      </w:r>
      <w:r>
        <w:t>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ТФОМС города Севастополя ведет учет всех случаев проведения диспансерного наблюдения работающих граждан </w:t>
      </w:r>
      <w:r>
        <w:t>(в разрезе каждого застрахованного работающего гражданина) с ежемесячной передачей соответствующих обезличенных данных Федеральному фонду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Министерство здравоохранения Российской Федерации дает разъяснения по порядку </w:t>
      </w:r>
      <w:r>
        <w:t>проведения диспансерного наблюдения работающих граждан, а также осуществляет его мониторинг.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соответствии с порядком проведения диспансерного наблюдения за взрослым населением медицинский работник медицинской организации, где пациент получает первичную м</w:t>
      </w:r>
      <w:r>
        <w:t xml:space="preserve">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</w:t>
      </w:r>
      <w:hyperlink r:id="rId43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</w:t>
      </w:r>
      <w:r>
        <w:t>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Дистанционное </w:t>
      </w:r>
      <w:r>
        <w:t xml:space="preserve">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</w:t>
      </w:r>
      <w:r>
        <w:t>сфере здравоохранения, и (или) медицинских информационных систем, и (или) иных информационных систем.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</w:t>
      </w:r>
      <w:r>
        <w:t xml:space="preserve"> диабетом.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</w:t>
      </w:r>
      <w:r>
        <w:t>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</w:t>
      </w:r>
      <w:r>
        <w:t>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ОМС, а также расходов, связанных с использованием си</w:t>
      </w:r>
      <w:r>
        <w:t>стем поддержки принятия врачебных решений. Медицинские изделия, необходимые для проведения дистанционного наблюдения в рамках базовой программы ОМС, могут быть также приобретены за счет личных средств граждан.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18572D" w:rsidRDefault="00347B4C">
      <w:pPr>
        <w:pStyle w:val="ConsPlusTitle0"/>
        <w:jc w:val="center"/>
      </w:pPr>
      <w:r>
        <w:t>телемедицинских технологий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</w:t>
      </w:r>
      <w:r>
        <w:t>данам, имеющим физические ограничения, а также получающим медицинскую помощь в фельдшерских пунктах, фельдшерских акушерских пунктах, врачебных амбулаториях.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</w:t>
      </w:r>
      <w:r>
        <w:t xml:space="preserve">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</w:t>
      </w:r>
      <w:r>
        <w:lastRenderedPageBreak/>
        <w:t>клинических рекомендаций и с учетом стандартов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Консультаци</w:t>
      </w:r>
      <w:r>
        <w:t>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</w:t>
      </w:r>
      <w:r>
        <w:t xml:space="preserve">организации и консультирующего врача осуществляется в соответствии со </w:t>
      </w:r>
      <w:hyperlink r:id="rId4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323-ФЗ "Об основах охраны здоровья граждан в Российской Федерации".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медицинской помощи с применением телемедицински</w:t>
      </w:r>
      <w:r>
        <w:t>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По медицинским показаниям и в соответствии с клиническими </w:t>
      </w:r>
      <w:r>
        <w:t>рекомендациями медицинские работники медицинских организаций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</w:t>
      </w:r>
      <w:r>
        <w:t xml:space="preserve"> в медицинскую документацию пациента, в том числе в форме электронного документа.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</w:t>
      </w:r>
      <w:r>
        <w:t>едачей сведений о фактах нарушений сроков ТФОМС города Севастополя, а также Департаменту здравоохранения города Севастополя для проведения анализа и принятия управленческих решений.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медицинских организаций, подведомственных Департаменту здравоохранения</w:t>
      </w:r>
      <w:r>
        <w:t xml:space="preserve"> города Севастополя,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</w:t>
      </w:r>
      <w:proofErr w:type="spellStart"/>
      <w:r>
        <w:t>межучрежденческих</w:t>
      </w:r>
      <w:proofErr w:type="spellEnd"/>
      <w:r>
        <w:t xml:space="preserve"> расчетов, в том числе для ре</w:t>
      </w:r>
      <w:r>
        <w:t>ференс-центров.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</w:t>
      </w:r>
      <w:r>
        <w:t>существляет медицинская организация, запросившая телемедицинскую консультацию.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18572D" w:rsidRDefault="00347B4C">
      <w:pPr>
        <w:pStyle w:val="ConsPlusTitle0"/>
        <w:jc w:val="center"/>
      </w:pPr>
      <w:r>
        <w:t>застрахованным лицам по обязательному медицинскому</w:t>
      </w:r>
    </w:p>
    <w:p w:rsidR="0018572D" w:rsidRDefault="00347B4C">
      <w:pPr>
        <w:pStyle w:val="ConsPlusTitle0"/>
        <w:jc w:val="center"/>
      </w:pPr>
      <w:r>
        <w:t>страхованию в Российской Федерации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При реализации Территориальной программы О</w:t>
      </w:r>
      <w:r>
        <w:t>МС применяются следующие способы оплаты медицинской помощи, оказываемой застрахованным лицам по ОМС в Российской Федерации: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 подушевому нормативу финансирования на прикрепившихся лиц (за и</w:t>
      </w:r>
      <w:r>
        <w:t>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</w:t>
      </w:r>
      <w:r>
        <w:t xml:space="preserve">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</w:t>
      </w:r>
      <w:proofErr w:type="spellStart"/>
      <w:r>
        <w:t>биопсийного</w:t>
      </w:r>
      <w:proofErr w:type="spellEnd"/>
      <w:r>
        <w:t xml:space="preserve"> (операци</w:t>
      </w:r>
      <w:r>
        <w:t>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</w:t>
      </w:r>
      <w:r>
        <w:t xml:space="preserve">й с компьютерной томографией, включая все виды </w:t>
      </w:r>
      <w:proofErr w:type="spellStart"/>
      <w:r>
        <w:t>сцинтиграфических</w:t>
      </w:r>
      <w:proofErr w:type="spellEnd"/>
      <w:r>
        <w:t xml:space="preserve"> исследований (далее - ПЭТ/КТ и ОФЭКТ/ОФЭКТ-КТ), неинвазивного пренатального тестирования (определения внеклеточной ДНК плода по крови матери), вакцинации для профилактики пневмококковых инфек</w:t>
      </w:r>
      <w:r>
        <w:t>ций у лиц старше 65 лет,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проведение профилактических медицинских осмотров и диспансеризации</w:t>
      </w:r>
      <w:r>
        <w:t xml:space="preserve">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</w:t>
      </w:r>
      <w:r>
        <w:t xml:space="preserve">в </w:t>
      </w:r>
      <w:r>
        <w:lastRenderedPageBreak/>
        <w:t>образовательных организациях, посещений с профилактическими целями центров здоровья, включая диспансерное наблюдение; на дистанционное наблюдение за состоянием здоровья пациентов с артериальной гипертензией и сахарным диабетом, медицинскую помощь с приме</w:t>
      </w:r>
      <w:r>
        <w:t xml:space="preserve">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представителями, и </w:t>
      </w:r>
      <w:r>
        <w:t>финансовое обеспечение фельдшерско-акушерских пунктов (фельдшерских пунктов, фельдшерских здравпунктов))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</w:t>
      </w:r>
      <w:r>
        <w:t>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единицу объема медицинской помощи - за мед</w:t>
      </w:r>
      <w:r>
        <w:t>ицинскую услугу, посещение, обращение (законченный случай) при оплате: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медицинской помощи, оказанной застрахованным лицам за пределами города Севастополя, на территории которого выдан полис ОМС;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медицинской помощи, оказанной в медицинских организациях, не </w:t>
      </w:r>
      <w:r>
        <w:t>имеющих прикрепившихся лиц;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</w:t>
      </w:r>
      <w:r>
        <w:t>икрепившихся лиц, получаемые иной медицинской организацией;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</w:t>
      </w:r>
      <w:r>
        <w:t xml:space="preserve">ческих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вакцинации для профилактики пневмококковых инфекций у лиц старше 65 лет, имеющих не менее трех хронических неинфекционных заболеваний, один раз в пять лет;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профилактических медицинских осмотров и диспансеризации, в том числе углубленной диспансеризации и </w:t>
      </w:r>
      <w:r>
        <w:t>диспансеризации взрослого населения репродуктивного возраста по оценке репродуктивного здоровья;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</w:t>
      </w:r>
      <w:r>
        <w:t>азовательных организациях;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посещений с профилактическими целями центров здоровья, включая диспансерное наблюдение;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медицинской помощи с применением телемедицинских технологий при дистанционном взаимодействии медицинских работников между собой, в том числе при про</w:t>
      </w:r>
      <w:r>
        <w:t>ведении консилиумов врачей и при дистанционном взаимодействии медицинских работников с пациентами или их законными представителями;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медицинской помощи при ее оказании пациентам с хроническими неинфекционными заболеваниями, в том числе с сахарным диабетом, </w:t>
      </w:r>
      <w:r>
        <w:t>в части ведения школ, в том числе сахарного диабета, и школ для беременных и по вопросам грудного вскармливания;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оплате медицинской помощи, оказанной в стационарных условиях (далее</w:t>
      </w:r>
      <w:r>
        <w:t xml:space="preserve"> - госпитализация), в том числе для медицинской реабилитации в специализированных медицинских организациях (структурных подразделениях):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за случай госпитализации (законченный случай лечения) по поводу заболевания, включенного в </w:t>
      </w:r>
      <w:r>
        <w:lastRenderedPageBreak/>
        <w:t>соответствующую группу забол</w:t>
      </w:r>
      <w:r>
        <w:t xml:space="preserve">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 (за исключением случаев, когда в соответствии с Программой для оплаты случаев госпитализации </w:t>
      </w:r>
      <w:r>
        <w:t>не применяются клинико-статистические группы заболеваний);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</w:t>
      </w:r>
      <w:r>
        <w:t>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</w:t>
      </w:r>
      <w:r>
        <w:t>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</w:t>
      </w:r>
      <w:r>
        <w:t>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госпитализации (начал</w:t>
      </w:r>
      <w:r>
        <w:t xml:space="preserve">а лечения), за исключением случаев оказания медицинской помощи по группам заболеваний, состояний, приведенных в </w:t>
      </w:r>
      <w:hyperlink w:anchor="P21999" w:tooltip="ПРИМЕРНЫЙ ПЕРЕЧЕНЬ">
        <w:r>
          <w:rPr>
            <w:color w:val="0000FF"/>
          </w:rPr>
          <w:t>приложении N 5</w:t>
        </w:r>
      </w:hyperlink>
      <w:r>
        <w:t xml:space="preserve"> к Программе, в том числе в сочетании с оплатой за услугу диализа, а также за</w:t>
      </w:r>
      <w:r>
        <w:t xml:space="preserve"> исключением случаев, когда в соответствии с Программой для оплаты случаев госпитализации не применяются клинико-статистические группы заболеваний;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случай (законченный случай) лече</w:t>
      </w:r>
      <w:r>
        <w:t xml:space="preserve">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</w:t>
      </w:r>
      <w:r>
        <w:t>заболеваний, группе высокотехнологичной медицинской помощи);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</w:t>
      </w:r>
      <w:r>
        <w:t xml:space="preserve">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</w:t>
      </w:r>
      <w:r>
        <w:t>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</w:t>
      </w:r>
      <w:r>
        <w:t>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трех дней (включительно) со дня госпит</w:t>
      </w:r>
      <w:r>
        <w:t xml:space="preserve">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21999" w:tooltip="ПРИМЕРНЫЙ ПЕРЕЧЕНЬ">
        <w:r>
          <w:rPr>
            <w:color w:val="0000FF"/>
          </w:rPr>
          <w:t>приложением N 5</w:t>
        </w:r>
      </w:hyperlink>
      <w:r>
        <w:t xml:space="preserve"> к Программе, в том числе в сочетании с оплатой за услугу д</w:t>
      </w:r>
      <w:r>
        <w:t>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 в том числе</w:t>
      </w:r>
      <w:r>
        <w:t xml:space="preserve"> скорой специализированной, медицинской помощи, а также в транспортном средстве при медицинской эвакуации):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 подушевому нормативу финансирования;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</w:t>
      </w:r>
      <w:r>
        <w:t>ой помощи, оказанной застрахованным лицам за пределами города Севастополя, на территории которого выдан полис ОМС, а также оказанной в отдельных медицинских организациях, не имеющих прикрепившихся лиц).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Финансовое обеспечение профилактических медицинских о</w:t>
      </w:r>
      <w:r>
        <w:t xml:space="preserve">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4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этом Департаментом здравоохранения города Севастополя, выполняющим уста</w:t>
      </w:r>
      <w:r>
        <w:t xml:space="preserve">новленные в Программе нормативы объема медицинской помощи по проведению населению профилактических </w:t>
      </w:r>
      <w:r>
        <w:lastRenderedPageBreak/>
        <w:t>осмотров и диспансеризации, может быть принято решение о включении расходов на проведение профилактических осмотров и диспансеризации, кроме углубленной дисп</w:t>
      </w:r>
      <w:r>
        <w:t>ансеризации и диспансеризации взрослого населения репродуктивного возраста по оценке репродуктивного здоровья, в подушевой норматив финансирования медицинской помощи, оказанной в амбулаторных условиях, на прикрепившихся лиц. В этом случае Комиссией ведется</w:t>
      </w:r>
      <w:r>
        <w:t xml:space="preserve">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</w:t>
      </w:r>
      <w:r>
        <w:t>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"акушерство и гинекология" и (или) "стоматология" для оплаты первичной (первичной специализированной) медик</w:t>
      </w:r>
      <w:r>
        <w:t>о-санитарной помощи по соответствующим профилям.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этом оплата иной медицинской помощи, оказанной в амбулаторных условиях (за исключением отдельных диагностических (лабораторных) исследований: компьютерной томографии, магнитно-резонансной томографии, уль</w:t>
      </w:r>
      <w:r>
        <w:t xml:space="preserve">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</w:t>
      </w:r>
      <w:r>
        <w:t>ренатального тестирования (определения внеклеточной ДНК плода по крови матери), вакцинации для профилактики пневмококковых инфекций у лиц старше 65 лет, ведения школ для больных с хроническими неинфекционными заболеваниями, в том числе сахарным диабетом, и</w:t>
      </w:r>
      <w:r>
        <w:t xml:space="preserve">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д</w:t>
      </w:r>
      <w:r>
        <w:t xml:space="preserve">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здоровья, включая диспансерное наблюдение, дистанционного наблюдения за состоянием </w:t>
      </w:r>
      <w:r>
        <w:t>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</w:t>
      </w:r>
      <w:r>
        <w:t>ионном взаимодействии медицинских работников с пациентами или их законными представителями, и медицинской помощи, оказанной застрахованным лицам за пределами города Севастополя, на территории которого выдан полис ОМС, а также оказанной в отдельных медицинс</w:t>
      </w:r>
      <w:r>
        <w:t xml:space="preserve">ких организациях,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</w:t>
      </w:r>
      <w:r>
        <w:t>"акушерство и гинекология"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</w:t>
      </w:r>
      <w:r>
        <w:t>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Департамент здравоохранения города Севастополя в Территориальной программе ОМС вправе установить дополни</w:t>
      </w:r>
      <w:r>
        <w:t>тельные профили медицинской помощи, по которым выделяются подушевые нормативы финансирования на прикрепившихся лиц.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</w:t>
      </w:r>
      <w:r>
        <w:t>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</w:t>
      </w:r>
      <w:r>
        <w:t xml:space="preserve">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</w:t>
      </w:r>
      <w:r>
        <w:t>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</w:t>
      </w:r>
      <w:r>
        <w:t xml:space="preserve">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матери), вакцинации для профилактики пневмоко</w:t>
      </w:r>
      <w:r>
        <w:t>кковых инфекций у лиц старше 65 лет, ведение школ для больных с хроническими неинфекционными заболеваниями, в том числе для больных сахарным диабетом, и школ для беременных и по вопросам грудного вскармливания, проведение профилактических медицинских осмот</w:t>
      </w:r>
      <w:r>
        <w:t xml:space="preserve">ров и диспансеризации, в том числе углубленной диспансеризации и диспансеризации </w:t>
      </w:r>
      <w:r>
        <w:lastRenderedPageBreak/>
        <w:t>взрослого населения репродуктивного возраста по оценке репродуктивного здоровья, а также расходы на оплату диспансерного наблюдения, включая диспансерное наблюдение работающих</w:t>
      </w:r>
      <w:r>
        <w:t xml:space="preserve"> граждан и (или) обучающихся в образовательных организациях, в том числе центрами здоровья,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</w:t>
      </w:r>
      <w:r>
        <w:t>х пунктов (фельдшерских пунктов, фельдшерских здравпунктов).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</w:t>
      </w:r>
      <w:r>
        <w:t xml:space="preserve"> в </w:t>
      </w:r>
      <w:hyperlink w:anchor="P481" w:tooltip="VI. Средние нормативы объема медицинской помощи,">
        <w:r>
          <w:rPr>
            <w:color w:val="0000FF"/>
          </w:rPr>
          <w:t>разделе VI</w:t>
        </w:r>
      </w:hyperlink>
      <w:r>
        <w:t xml:space="preserve"> Программы.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</w:t>
      </w:r>
      <w:r>
        <w:t xml:space="preserve"> оказанной гражданам на дому) на прикрепившихся лиц включает в том числе расходы на оказание медицинской помощи с применением телемедицинских (дистанционных) технологий при дистанционном взаимодействии медицинских работников с пациентами или их законными п</w:t>
      </w:r>
      <w:r>
        <w:t>редставителями, за исключением расходов на оплату телемедицинских консультаций маломобильных граждан, имеющих физические ограничения, а также жителей, получающих медицинскую помощь в фельдшерских пунктах, фельдшерских акушерских пунктах, врачебных амбулато</w:t>
      </w:r>
      <w:r>
        <w:t>риях, проведенных медицинскими организациями, не имеющими прикрепленного населения, проведения медицинским психологом консультирования участников специальной военной операции, членов их семей и членов семей погибших (умерших) участников специальной военной</w:t>
      </w:r>
      <w:r>
        <w:t xml:space="preserve"> операции,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 (или) состоянием, включенным в базовую программу ОМС. Возможно т</w:t>
      </w:r>
      <w:r>
        <w:t>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Медицинская помощь може</w:t>
      </w:r>
      <w:r>
        <w:t>т оказываться на дому с предоставлением врачом медицинской организации, к которой прикреплен гражданин, средним медицинским работником фельдшерско-акушерских пунктов (фельдшерских пунктов, фельдшерских здравпунктов) соответствующих лекарственных препаратов</w:t>
      </w:r>
      <w:r>
        <w:t xml:space="preserve">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организации, в то</w:t>
      </w:r>
      <w:r>
        <w:t>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соответствии с клиническими рекомендациями по медицинским п</w:t>
      </w:r>
      <w:r>
        <w:t>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 проводиться с использованием дистанционных (телемедицинских) технологий, резу</w:t>
      </w:r>
      <w:r>
        <w:t>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двух дней, включая день госпитализации и день выписки.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Распределение объема отдельных диагностическ</w:t>
      </w:r>
      <w:r>
        <w:t>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</w:t>
      </w:r>
      <w:r>
        <w:t xml:space="preserve">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матери)) между медицинскими организациями, оказывающими медицинскую помощь в амбулаторных ус</w:t>
      </w:r>
      <w:r>
        <w:t>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</w:t>
      </w:r>
      <w:r>
        <w:t xml:space="preserve">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материала, ПЭТ/КТ и ОФЭКТ</w:t>
      </w:r>
      <w:r>
        <w:t xml:space="preserve">/ОФЭКТ-КТ, неинвазивного пренатального тестирования (определения внеклеточной ДНК плода по крови матери)) 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</w:t>
      </w:r>
      <w:r>
        <w:t>наличии медицинских показаний в сроки, установленные Программой.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</w:t>
      </w:r>
      <w:r>
        <w:t>рганизации.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ОМС, экстренная медицинская помощь застрахованным лицам оплачивается в рамк</w:t>
      </w:r>
      <w:r>
        <w:t>ах Территориальной программы ОМС, за исключением категории тяжелых пациентов, в том числе пострадавших в результате чрезвычайной ситуации.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</w:t>
      </w:r>
      <w:r>
        <w:t>ния).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Медицинскими организациями поэтапно обеспечивается забор и направление материала для проведения неинвазивного пренатального тестирования (определения внеклеточной ДНК плода по крови матери) (НИПТ) и </w:t>
      </w:r>
      <w:proofErr w:type="spellStart"/>
      <w:r>
        <w:t>предимплантационного</w:t>
      </w:r>
      <w:proofErr w:type="spellEnd"/>
      <w:r>
        <w:t xml:space="preserve"> генетического тестирования эмб</w:t>
      </w:r>
      <w:r>
        <w:t>риона (на моногенные заболевания и на структурные хромосомные перестройки) (ПГТ) в медицинские организации, подведомственные федеральным органам исполнительной власти и Департаменту здравоохранения города Севастополя, имеющие лицензию на предоставление раб</w:t>
      </w:r>
      <w:r>
        <w:t>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Страховые медицинские организации проводят экспертизу качества всех случаев экстракорпорального оплодотворения, осуществленных </w:t>
      </w:r>
      <w:r>
        <w:t>в рамках базовой программы ОМС, включая оценку его эффективности (факт наступления беременности). Результаты экспертиз направляются страховыми медицинскими организациями в ТФОМС города Севастополя и рассматриваются на заседаниях комиссий по разработке терр</w:t>
      </w:r>
      <w:r>
        <w:t>иториальных программ ОМС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</w:t>
      </w:r>
      <w:r>
        <w:t xml:space="preserve">ощи детям при онкологических заболеваниях в тарифном соглашении устанавливаются отдельные тарифы на оплату медицинской помощи с использованием </w:t>
      </w:r>
      <w:proofErr w:type="spellStart"/>
      <w:r>
        <w:t>пэгаспаргазы</w:t>
      </w:r>
      <w:proofErr w:type="spellEnd"/>
      <w:r>
        <w:t xml:space="preserve"> и иных лекарственных препаратов, ранее централизованно закупаемых по отдельным решениям Правительств</w:t>
      </w:r>
      <w:r>
        <w:t>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</w:t>
      </w:r>
      <w:proofErr w:type="spellStart"/>
      <w:r>
        <w:t>иммуногистохимических</w:t>
      </w:r>
      <w:proofErr w:type="spellEnd"/>
      <w:r>
        <w:t xml:space="preserve"> исследований с получением результ</w:t>
      </w:r>
      <w:r>
        <w:t>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Оказание медицинской помощи в рамках указанных тарифов </w:t>
      </w:r>
      <w:r>
        <w:t>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</w:t>
      </w:r>
      <w:r>
        <w:t>сультации с использованием телемедицинских (дистанционных) технологий.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ОМС Департаменту здравоохранения города Севастополя при осуществлении подведомственными</w:t>
      </w:r>
      <w:r>
        <w:t xml:space="preserve"> им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</w:t>
      </w:r>
      <w:hyperlink r:id="rId4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Федеральна</w:t>
      </w:r>
      <w:r>
        <w:t>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ОМС. Федеральные медицинские организации вправе оказывать специали</w:t>
      </w:r>
      <w:r>
        <w:t xml:space="preserve">зированную, в том числе высокотехнологичную,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</w:t>
      </w:r>
      <w:r>
        <w:t xml:space="preserve"> закона от 29.11.2010 N 326-ФЗ "Об обязательном медицинском страховании в </w:t>
      </w:r>
      <w:r>
        <w:lastRenderedPageBreak/>
        <w:t>Российской Федерации".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2"/>
      </w:pPr>
      <w:r>
        <w:t>Структура Территориальной программы ОМС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>Территориальная программа ОМС включает: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средние нормативы объема медицинской помощи, средние нормативы финансовых зат</w:t>
      </w:r>
      <w:r>
        <w:t xml:space="preserve">рат на единицу объема медицинской помощи, средние подушевые нормативы финансирования, предусмотренные </w:t>
      </w:r>
      <w:hyperlink w:anchor="P481" w:tooltip="VI. Средние нормативы объема медицинской помощи,">
        <w:r>
          <w:rPr>
            <w:color w:val="0000FF"/>
          </w:rPr>
          <w:t>разделом VI</w:t>
        </w:r>
      </w:hyperlink>
      <w:r>
        <w:t xml:space="preserve"> Программы;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требования к Территориальной программе обязательно</w:t>
      </w:r>
      <w:r>
        <w:t xml:space="preserve">го медицинского страхования в части определения порядка, условий предоставления медицинской помощи, предусмотренные </w:t>
      </w:r>
      <w:hyperlink w:anchor="P534" w:tooltip="VII. Требования к Территориальной программе обязательного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критерии доступности и кач</w:t>
      </w:r>
      <w:r>
        <w:t xml:space="preserve">ества медицинской помощи, предусмотренные </w:t>
      </w:r>
      <w:hyperlink w:anchor="P571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Территориальной программе ОМС в расчете на одно застрахованное лицо устанавливаются с учетом струк</w:t>
      </w:r>
      <w:r>
        <w:t>туры заболеваемости в городе Севастополе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Нормативы объема </w:t>
      </w:r>
      <w:r>
        <w:t>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ОМС, включают в себя в том числе объемы предоставления специализированной медицинской помощи в стационарны</w:t>
      </w:r>
      <w:r>
        <w:t>х условиях и условиях дневного стационара, оказанной федеральными медицинскими организациями в рамках Территориальной программы ОМС, а также объемы предоставления медицинской помощи застрахованным лицам за пределами субъекта Российской Федерации, на террит</w:t>
      </w:r>
      <w:r>
        <w:t>ории которого выдан полис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установлении Территориальной программой ОМС в дополнение к установленным базовой программой ОМС страховых случаев, видов и условий оказания медицинской помощи Территориальная программа ОМС должна включать в себя также зна</w:t>
      </w:r>
      <w:r>
        <w:t>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</w:t>
      </w:r>
      <w:r>
        <w:t>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</w:t>
      </w:r>
      <w:r>
        <w:t>ии Территориальной программы ОМС, и условия оказания медицинской помощи в таких медицинских организациях.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1"/>
      </w:pPr>
      <w:bookmarkStart w:id="4" w:name="P417"/>
      <w:bookmarkEnd w:id="4"/>
      <w:r>
        <w:t>V. Финансовое обеспечение Программы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 xml:space="preserve">Источниками финансового обеспечения Программы являются средства федерального бюджета, бюджета города Севастополя и средства ОМС согласно </w:t>
      </w:r>
      <w:hyperlink w:anchor="P642" w:tooltip="Стоимость Территориальной программы государственных гарантий">
        <w:r>
          <w:rPr>
            <w:color w:val="0000FF"/>
          </w:rPr>
          <w:t>таблице 1</w:t>
        </w:r>
      </w:hyperlink>
      <w:r>
        <w:t xml:space="preserve"> приложения N 1 к</w:t>
      </w:r>
      <w:r>
        <w:t xml:space="preserve"> настоящей Программе.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За счет средств ОМС в рамках базовой программы ОМС застрахованным лицам при заболеваниях и состояниях, указанных в </w:t>
      </w:r>
      <w:hyperlink w:anchor="P215" w:tooltip="III. Перечень заболеваний (состояний), оказание медицинской">
        <w:r>
          <w:rPr>
            <w:color w:val="0000FF"/>
          </w:rPr>
          <w:t>разделе III</w:t>
        </w:r>
      </w:hyperlink>
      <w:r>
        <w:t xml:space="preserve"> Программы, за и</w:t>
      </w:r>
      <w:r>
        <w:t>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первичная медико-санитарная помощь, в том числ</w:t>
      </w:r>
      <w:r>
        <w:t>е профилактическая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включая транспортные расходы мобильных медицинс</w:t>
      </w:r>
      <w:r>
        <w:t>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ОМС (ветерана боевых действий, его (ее) супруги (супруга), участников специ</w:t>
      </w:r>
      <w:r>
        <w:t>альной военной операции, членов их семей и членов семей погибших (умерших) участников специальной военной операции, лиц, состоящих на диспансерном наблюдении, женщин в период беременности, родов и послеродовой период), диспансерное наблюдение, дистанционно</w:t>
      </w:r>
      <w:r>
        <w:t xml:space="preserve">е наблюдение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лет, проведение </w:t>
      </w:r>
      <w:proofErr w:type="spellStart"/>
      <w:r>
        <w:t>аудиологического</w:t>
      </w:r>
      <w:proofErr w:type="spellEnd"/>
      <w:r>
        <w:t xml:space="preserve"> скрининга по направлению </w:t>
      </w:r>
      <w:r>
        <w:lastRenderedPageBreak/>
        <w:t>лечащего врача по вопро</w:t>
      </w:r>
      <w:r>
        <w:t>сам, связанным с имеющимся заболеванием и (или) состоянием, включенным в базовую программу ОМС (за исключением случаев, когда Программой установлен иной источник финансирования (бюджетные ассигнования бюджета города Севастополя));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скорая медицинская помощь</w:t>
      </w:r>
      <w:r>
        <w:t xml:space="preserve"> (за исключением санитарно-авиационной эвакуации);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r:id="rId4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 I</w:t>
        </w:r>
      </w:hyperlink>
      <w:r>
        <w:t xml:space="preserve"> приложения N 1 к Программе государственных гарантий бесплатного оказания гражданам медицинской помощи на 2026 год и на плановый период 2027 и 2028 годов, утверждаемой постановлением Правительства Ро</w:t>
      </w:r>
      <w:r>
        <w:t>ссийской Федерации, в стационарных условиях и условиях дневного стационара, в том числе больным с онкологическими заболеваниями, больным с гепатитом C в соответствии с клиническими рекомендациями, а также применение вспомогательных репродуктивных технологи</w:t>
      </w:r>
      <w:r>
        <w:t>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мероприятия по медицинской реабилитации, осуществляемой в медицинских организациях амбулаторно, в стационарных </w:t>
      </w:r>
      <w:r>
        <w:t>условиях и условиях дневного стационара;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</w:t>
      </w:r>
      <w:r>
        <w:t>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</w:t>
      </w:r>
      <w:r>
        <w:t>х (результат госпитализации) по поводу заболеваний и (или) состояний, включенных в базовую программу ОМС, в указанных медицинских организациях.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федерального б</w:t>
      </w:r>
      <w:r>
        <w:t xml:space="preserve">юджета бюджету Федерального фонда обязательного медицинского страхования, осуществляется финансовое обеспечение предоставления высокотехнологичной медицинской помощи, не включенной в базовую программу ОМС, в соответствии с </w:t>
      </w:r>
      <w:hyperlink r:id="rId4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приложения N 1 к Программе государственных гарантий бесплатного оказания гражданам медицинской помощи на 2026 год и на плановый период 2027 и 2028 годов, утверждаемой постановлением Правительства Российской Федерации: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федераль</w:t>
      </w:r>
      <w:r>
        <w:t>ными медицинскими организациями и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медицинскими организациями, подведомственными Департаменту здравоохранени</w:t>
      </w:r>
      <w:r>
        <w:t>я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</w:t>
      </w:r>
      <w:r>
        <w:t>емой федеральными медицинскими организациями (в части медицинской помощи, не включенной в базовую программу ОМС, в том числе при заболеваниях, передаваемых половым путем, вызванных вирусом иммунодефицита человека, синдроме приобретенного иммунодефицита, ту</w:t>
      </w:r>
      <w:r>
        <w:t>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предусмотренной базовой программой ОМС);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медицинской эвакуации, осуществляемой федеральными медицински</w:t>
      </w:r>
      <w:r>
        <w:t>ми организациями, включенными в перечень, утвержденный Министерством здравоохранения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</w:t>
      </w:r>
      <w:r>
        <w:t>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</w:t>
      </w:r>
      <w:r>
        <w:t>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промышленнос</w:t>
      </w:r>
      <w:r>
        <w:t xml:space="preserve">ти с особо опасными условиями труда (в части медицинской помощи, не </w:t>
      </w:r>
      <w:r>
        <w:lastRenderedPageBreak/>
        <w:t>включенной в базовую программу ОМС, а также в части расходов, не включенных в структуру тарифов на оплату медицинской помощи, предусмотренной базовой программой ОМС);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расширенного неонатал</w:t>
      </w:r>
      <w:r>
        <w:t>ьного скрининга;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</w:t>
      </w:r>
      <w:r>
        <w:t>ых на такое лечение в порядке, установленном Министерством здравоохранения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закупки лекарственных препаратов, предназначе</w:t>
      </w:r>
      <w:r>
        <w:t xml:space="preserve">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</w:t>
      </w:r>
      <w:r>
        <w:t xml:space="preserve">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тканей, по перечню лекарствен</w:t>
      </w:r>
      <w:r>
        <w:t>ных препаратов, сформированному в установленном порядке и утверждаемому Правительством Российской Федерации, в том числе: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отношении взрослых в возрасте от 18 лет и старше - за счет бюджетных ассигнований, предусмотренных в федеральном бюджете Министерств</w:t>
      </w:r>
      <w:r>
        <w:t>у здравоохранения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</w:t>
      </w:r>
      <w:proofErr w:type="spellStart"/>
      <w:r>
        <w:t>жизнеугр</w:t>
      </w:r>
      <w:r>
        <w:t>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 xml:space="preserve">) заболеваниями, "Круг добра", в соответствии с порядком приобретения лекарственных препаратов и медицинских изделий для конкретного ребенка с тяжелым </w:t>
      </w:r>
      <w:proofErr w:type="spellStart"/>
      <w:r>
        <w:t>жизнеугрожающим</w:t>
      </w:r>
      <w:proofErr w:type="spellEnd"/>
      <w:r>
        <w:t xml:space="preserve"> или хроническим забо</w:t>
      </w:r>
      <w:r>
        <w:t>леванием, в том числе редким (</w:t>
      </w:r>
      <w:proofErr w:type="spellStart"/>
      <w:r>
        <w:t>орфанным</w:t>
      </w:r>
      <w:proofErr w:type="spellEnd"/>
      <w:r>
        <w:t>) заболеванием, либо для групп таких детей, установленным Правительством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</w:t>
      </w:r>
      <w:r>
        <w:t>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</w:t>
      </w:r>
      <w:r>
        <w:t>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медицинской деятельности, связанной с донорством органов и тканей человека в целях </w:t>
      </w:r>
      <w:r>
        <w:t xml:space="preserve">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</w:t>
      </w:r>
      <w:hyperlink r:id="rId50" w:tooltip="Приказ Минздрава России от 29.07.2022 N 519н &quot;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&quot; (Зарегистрировано в Минюсте Р">
        <w:r>
          <w:rPr>
            <w:color w:val="0000FF"/>
          </w:rPr>
          <w:t>Порядок</w:t>
        </w:r>
      </w:hyperlink>
      <w:r>
        <w:t xml:space="preserve">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</w:t>
      </w:r>
      <w:r>
        <w:t>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</w:t>
      </w:r>
      <w:r>
        <w:t xml:space="preserve">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от 17.07.1999 178-ФЗ "О государственной социальной помощи";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мероприятий, предусмотренных национальным </w:t>
      </w:r>
      <w:hyperlink r:id="rId52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в рамках подпрограммы "Совершенствование оказания медицинской помощи, включ</w:t>
      </w:r>
      <w:r>
        <w:t xml:space="preserve">ая профилактику заболеваний и формирование здорового образа жизни" государственной </w:t>
      </w:r>
      <w:hyperlink r:id="rId53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</w:t>
      </w:r>
      <w:r>
        <w:t>ской Федерации от 26.12.2017 N 1640 "Об утверждении государственной программы Российской Федерации "Развитие здравоохранения";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медицинской деятельности, связанной с донорством органов и тканей человека в целях трансплантации (пересадки);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54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05.01.2021 N 16 "О создании Фонда поддержки</w:t>
      </w:r>
      <w:r>
        <w:t xml:space="preserve">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 xml:space="preserve">) заболеваниями, "Круг добра", в отношении детей в возрасте от 0 до 18 лет, страдающих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прогре</w:t>
      </w:r>
      <w:r>
        <w:t>ссирующими редкими (</w:t>
      </w:r>
      <w:proofErr w:type="spellStart"/>
      <w:r>
        <w:t>орфанными</w:t>
      </w:r>
      <w:proofErr w:type="spellEnd"/>
      <w:r>
        <w:t>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</w:t>
      </w:r>
      <w:r>
        <w:t xml:space="preserve">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>) заболеваниями, "Круг добра".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 бюджета города Севастополя осуществляется финансовое обеспечение: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</w:t>
      </w:r>
      <w:r>
        <w:t>дицинской помощи, не включенной в Территориальную программу ОМС, медицинской эвакуации, а также расходов, не включенных в структуру тарифов на оплату медицинской помощи, предусмотренной в Территориальных программах ОМС;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скорой, в том числе скорой специализ</w:t>
      </w:r>
      <w:r>
        <w:t>ированной, медицинской помощи не застрахованным по обязательному медицинскому страхованию лицам;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ОМС (заболевания, переда</w:t>
      </w:r>
      <w:r>
        <w:t>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</w:t>
      </w:r>
      <w:r>
        <w:t>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в целях раннего (своевременного) выявления незаконного потребления наркотических с</w:t>
      </w:r>
      <w:r>
        <w:t>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ОМ</w:t>
      </w:r>
      <w:r>
        <w:t>С, 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</w:t>
      </w:r>
      <w:r>
        <w:t xml:space="preserve"> психические расстройства и расстройства поведения, связанные в том числе с употреблением психоактивных веществ);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</w:t>
      </w:r>
      <w:r>
        <w:t>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высокотехнологичной медицинской помощи, оказываемой в медицинских организациях, подведомственных Департаменту здраво</w:t>
      </w:r>
      <w:r>
        <w:t xml:space="preserve">охранения города Севастополя, в соответствии с </w:t>
      </w:r>
      <w:hyperlink r:id="rId5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перечня видов высокотехнологичной медицинской помощи согласно приложению N 1 к Программе государственных гарантий бесплатного оказания гражданам м</w:t>
      </w:r>
      <w:r>
        <w:t>едицинской помощи на 2026 год и на плановый период 2027 и 2028 годов, утверждаемой Правительством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и/или состоянием, в амбулат</w:t>
      </w:r>
      <w:r>
        <w:t>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ОМС, а также пациентов, получающих паллиативную медицинскую помощь в хосписах и домах с</w:t>
      </w:r>
      <w:r>
        <w:t>естринского ухода;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</w:t>
      </w:r>
      <w:r>
        <w:t>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предоставления в медицинских организациях государственной системы здравоохранения, оказывающих паллиативную медицинскую помощь, псих</w:t>
      </w:r>
      <w:r>
        <w:t>ологической помощи пациенту, получающему паллиативную медицинскую помощь, и членам семьи пациента, а также медицинской помощи, оказываемой врачами-психотерапевтами пациенту и членам семьи пациента после его смерти в случае их обращения в медицинскую органи</w:t>
      </w:r>
      <w:r>
        <w:t>зацию;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расходов медицинских организаций, не включенных в структуру тарифов на оплату медицинской помощи, предусмотренной в Территориальной программе ОМС;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объемов медицинской помощи, превышающих объемы, установленные в Территориальной программе ОМС, в разме</w:t>
      </w:r>
      <w:r>
        <w:t>ре, превышающем размер субвенций, предоставляемых из бюджета Федерального фонда обязательного медицинского страхования бюджету ТФОМС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</w:t>
      </w:r>
      <w:r>
        <w:t>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медицинской помощи гражданину, зарегистрированному по месту жительства в городе Севастополе, на терри</w:t>
      </w:r>
      <w:r>
        <w:t>тории другого субъекта Российской Федерации, возмещение затрат, связанных с оказанием медицинской помощи при заболеваниях, не включенных в базовую программу ОМС, и паллиативной медицинской помощи, осуществляется в порядке, установленном законом такого субъ</w:t>
      </w:r>
      <w:r>
        <w:t>екта Российской Федерации,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 бюджета города Севастополя осуществляется ф</w:t>
      </w:r>
      <w:r>
        <w:t xml:space="preserve">инансовое обеспечение дополнительных объемов высокотехнологичной медицинской помощи, оказываемой медицинскими организациями, подведомственными Департаменту здравоохранения города Севастополя, в соответствии с </w:t>
      </w:r>
      <w:hyperlink r:id="rId5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</w:t>
        </w:r>
      </w:hyperlink>
      <w:r>
        <w:t xml:space="preserve"> перечня видов высокотехнологичной медицинской помощи согласно приложению N 1 к Программе государственных гарантий бесплатного оказания гражданам медицинской помощи на 2026 год и на плановый период 2027 и 2028 годов, утверждаемой постановлени</w:t>
      </w:r>
      <w:r>
        <w:t>ем Правительства Российской Федерации, путем предоставления иного межбюджетного трансферта бюджету ТФОМС города Севастополя из бюджета города Севастополя на дополнительное финансовое обеспечение реализации Программы в части базовой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</w:t>
      </w:r>
      <w:r>
        <w:t>юджетных ассигнований бюджета города Севастополя осуществляются: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57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 или к их инвалидности;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обеспечение лекар</w:t>
      </w:r>
      <w:r>
        <w:t xml:space="preserve">ственными препаратами в соответствии с </w:t>
      </w:r>
      <w:hyperlink r:id="rId58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</w:t>
      </w:r>
      <w:r>
        <w:t>кие изделия в соответствии с законодательством Российской Федерации отпускаются по рецептам врачей бесплатно;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5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пренатальная (дородовая) диагностика нарушений развития ребенка у беременных женщин, неонатальный скрининг </w:t>
      </w:r>
      <w:r>
        <w:t>на пять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медико-генетические исследования в соответствующих структурных подразделениях медицинских организаци</w:t>
      </w:r>
      <w:r>
        <w:t>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предоставление в рамках оказания паллиативной медицинской по</w:t>
      </w:r>
      <w:r>
        <w:t>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Российской Федерации, а также обеспечение при посещ</w:t>
      </w:r>
      <w:r>
        <w:t xml:space="preserve">ениях на дому лекарственными препаратами для </w:t>
      </w:r>
      <w:r>
        <w:lastRenderedPageBreak/>
        <w:t>обезболивания, включая наркотические лекарственные препараты и психотропные лекарственные препараты, и продуктами лечебного (</w:t>
      </w:r>
      <w:proofErr w:type="spellStart"/>
      <w:r>
        <w:t>энтерального</w:t>
      </w:r>
      <w:proofErr w:type="spellEnd"/>
      <w:r>
        <w:t>) питания с учетом предоставления медицинских изделий, лекарственных препа</w:t>
      </w:r>
      <w:r>
        <w:t>ратов и продуктов лечебного (</w:t>
      </w:r>
      <w:proofErr w:type="spellStart"/>
      <w:r>
        <w:t>энтерального</w:t>
      </w:r>
      <w:proofErr w:type="spellEnd"/>
      <w:r>
        <w:t>) питания ветеранам боевых действий во внеочередном порядке;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под</w:t>
      </w:r>
      <w:r>
        <w:t>ведомственных исполнительным органам субъектов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рамках Программы за счет бюджетных ассигнований бюджета города Севастополя и средств ОМС (по видам и условиям оказания медицинской помощи, включенной в базовую программу ОМС) осуществля</w:t>
      </w:r>
      <w:r>
        <w:t>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</w:t>
      </w:r>
      <w:r>
        <w:t>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</w:t>
      </w:r>
      <w:r>
        <w:t>м совершеннолетнего недееспособного или не полностью дееспособного гражданина, а также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</w:t>
      </w:r>
      <w:r>
        <w:t>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</w:t>
      </w:r>
      <w:r>
        <w:t>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</w:t>
      </w:r>
      <w:r>
        <w:t xml:space="preserve">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</w:t>
      </w:r>
      <w:r>
        <w:t xml:space="preserve"> ней службе.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Кроме того, за счет бюджетных ассигнований федерального бюджета и бюджета города Севастополя в установленном порядке оказывается медицинская помощь и предоставляются иные государственные услуги (выполняются работы) в медицинских организациях, </w:t>
      </w:r>
      <w:r>
        <w:t>подведомственных федеральным органам исполнительной власти и Департаменту здравоохранения города Севастополя, за исключением видов медицинской помощи, оказываемой за счет средств ОМС, в лепрозориях и в соответствующих структурных подразделениях медицинских</w:t>
      </w:r>
      <w:r>
        <w:t xml:space="preserve">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</w:t>
      </w:r>
      <w:r>
        <w:t>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ОМС), центрах профессиональной патологии и в соответствующих структурных подразделениях медици</w:t>
      </w:r>
      <w:r>
        <w:t xml:space="preserve">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15" w:tooltip="III. Перечень заболеваний (состояний), оказание медицинской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ОМС в рамках Территориальной программы ОМС), медицинских информационно-аналитических центрах, бюро медици</w:t>
      </w:r>
      <w:r>
        <w:t>нской статистики, на станциях переливания 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молочных кухнях и в прочих медицинских организациях, входя</w:t>
      </w:r>
      <w:r>
        <w:t>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медицинской эвакуации, осуществляемой воздушными судами, медицинской помощи в специализированных меди</w:t>
      </w:r>
      <w:r>
        <w:t>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ОМС (заболевания, передаваемые половым путем</w:t>
      </w:r>
      <w:r>
        <w:t>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а также расходов медицинских организаций, в том</w:t>
      </w:r>
      <w:r>
        <w:t xml:space="preserve"> числе на приобретение основных средств (оборудования, производственного и хозяйственного инвентаря) и в случае применения телемедицинских технологий при оказании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Проведение патолого-анатомических вскрытий (посмертное патолого-анатомиче</w:t>
      </w:r>
      <w:r>
        <w:t xml:space="preserve">ское исследование внутренних органов и тканей умершего человека, новорожденных, а также мертворожденных и плодов) в </w:t>
      </w:r>
      <w:r>
        <w:lastRenderedPageBreak/>
        <w:t>патолого-анатомических отделениях медицинских организаций, имеющих лицензии на осуществление медицинской деятельности, предусматривающие вып</w:t>
      </w:r>
      <w:r>
        <w:t>олнение работ (услуг) по патологической анатомии, осуществляется за счет бюджетных ассигнований федерального бюджета и за счет средств бюджета города Севастополя с учетом подведомственности медицинских организаций федеральным органам исполнительной власти,</w:t>
      </w:r>
      <w:r>
        <w:t xml:space="preserve"> Департаменту здравоохранения города Севастополя соответственно: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</w:t>
      </w:r>
      <w:r>
        <w:t xml:space="preserve">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в </w:t>
      </w:r>
      <w:r>
        <w:t>отношении умерших в медицинских организациях, оказывающих специализированную паллиативную помощь;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</w:t>
      </w:r>
      <w:r>
        <w:t xml:space="preserve">инской организации, когда обязательность проведения </w:t>
      </w:r>
      <w:proofErr w:type="gramStart"/>
      <w:r>
        <w:t>патолого-анатомических</w:t>
      </w:r>
      <w:proofErr w:type="gramEnd"/>
      <w:r>
        <w:t xml:space="preserve"> вскрытий в целях установления причины смерти установлена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 города Севастополя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</w:t>
      </w:r>
      <w:r>
        <w:t>азывается методом заместительной почечной терапии, и обратно.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</w:t>
      </w:r>
      <w:proofErr w:type="spellStart"/>
      <w:r>
        <w:t>коронавирусной</w:t>
      </w:r>
      <w:proofErr w:type="spellEnd"/>
      <w:r>
        <w:t xml:space="preserve"> инфекцией, порядок предоставления которых установлен </w:t>
      </w:r>
      <w:hyperlink r:id="rId60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15.07.2022 N 1268, 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</w:t>
      </w:r>
      <w:r>
        <w:t xml:space="preserve"> в том числе из средств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Комиссия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федеральные медицинские организации, участвующими в реализации Территориальн</w:t>
      </w:r>
      <w:r>
        <w:t>ой программы ОМС,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города Севастополя, на территории которого выдан полис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Не реже одного раза в к</w:t>
      </w:r>
      <w:r>
        <w:t>вартал Комиссия осуществляет оценку исполнения распределенных объемов медицинской помощи, проводит анализ остатков средств ОМС на счетах медицинских организаций, участвующих в реализации Территориальной программы ОМС. По результатам проведенной оценки и ан</w:t>
      </w:r>
      <w:r>
        <w:t>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</w:t>
      </w:r>
      <w:r>
        <w:t>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Средства нормированного страхового запаса ТФОМС города Севастополя, предусмотренные на дополнительное финансовое обеспечение реализации Территориальных программ ОМС, а также на оплату медицинской помощи, оказанной застрахованным лицам за пределами территор</w:t>
      </w:r>
      <w:r>
        <w:t>ии города Севастополя, в котором выдан полис ОМС,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</w:t>
      </w:r>
      <w:r>
        <w:t>миссией.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1"/>
      </w:pPr>
      <w:bookmarkStart w:id="5" w:name="P481"/>
      <w:bookmarkEnd w:id="5"/>
      <w:r>
        <w:t>VI. Средние нормативы объема медицинской помощи,</w:t>
      </w:r>
    </w:p>
    <w:p w:rsidR="0018572D" w:rsidRDefault="00347B4C">
      <w:pPr>
        <w:pStyle w:val="ConsPlusTitle0"/>
        <w:jc w:val="center"/>
      </w:pPr>
      <w:r>
        <w:t>средние нормативы финансовых затрат на единицу объема</w:t>
      </w:r>
    </w:p>
    <w:p w:rsidR="0018572D" w:rsidRDefault="00347B4C">
      <w:pPr>
        <w:pStyle w:val="ConsPlusTitle0"/>
        <w:jc w:val="center"/>
      </w:pPr>
      <w:r>
        <w:t>медицинской помощи, средние подушевые</w:t>
      </w:r>
    </w:p>
    <w:p w:rsidR="0018572D" w:rsidRDefault="00347B4C">
      <w:pPr>
        <w:pStyle w:val="ConsPlusTitle0"/>
        <w:jc w:val="center"/>
      </w:pPr>
      <w:r>
        <w:t>нормативы финансирования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>Средние нормативы объема оказания и средние нормативы финансовых затрат на един</w:t>
      </w:r>
      <w:r>
        <w:t xml:space="preserve">ицу объема медицинской помощи на 2026 - 2028 годы приведены в </w:t>
      </w:r>
      <w:hyperlink w:anchor="P12626" w:tooltip="Средние нормативы объема оказания и средние нормативы">
        <w:r>
          <w:rPr>
            <w:color w:val="0000FF"/>
          </w:rPr>
          <w:t>таблице 7</w:t>
        </w:r>
      </w:hyperlink>
      <w:r>
        <w:t xml:space="preserve"> приложения N 1 к Программе.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Средние нормативы объема медицинской помощи по видам, условиям и фор</w:t>
      </w:r>
      <w:r>
        <w:t xml:space="preserve">мам ее оказания в целом </w:t>
      </w:r>
      <w:r>
        <w:lastRenderedPageBreak/>
        <w:t xml:space="preserve">по Программе определяются в единицах объема в расчете на одного жителя в год, по Территориальной программе ОМС - в расчете на одно застрахованное лицо. Средние нормативы объема медицинской помощи используются в целях планирования и </w:t>
      </w:r>
      <w:r>
        <w:t>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средние нормативы объема медицинской помощи, оказываемой за счет бюджетных ассигнований города Севастополя в амбулаторных и ста</w:t>
      </w:r>
      <w:r>
        <w:t xml:space="preserve">ционарных условиях, включаются объемы медицинской помощи, оказываемой не застрахованным по ОМС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</w:t>
      </w:r>
      <w:r>
        <w:t>базовую программу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 программу ОМС, включая медицинскую эвакуацию, устанавливаются Департаментом здравоохранения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Прогр</w:t>
      </w:r>
      <w:r>
        <w:t>аммой на основе перераспределения объемов медицинской помощи по видам,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</w:t>
      </w:r>
      <w:r>
        <w:t>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города Севастополя, учитывая приоритетность</w:t>
      </w:r>
      <w:r>
        <w:t xml:space="preserve"> финансового обеспечения первичной медико-санитарной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части медицинской помощи, финансовое обеспечение которой осуществляется за счет средств бюджета города Севастополя, с учетом более низкого (по сравнению со среднероссийским) уровня заболеваемос</w:t>
      </w:r>
      <w:r>
        <w:t>ти и смертности населения от социально значимых заболеваний и на основе реальной потребности населения дифференцированные нормативы объема медицинской помощи, установленные в настоящей Программе, могут быть обоснованно ниже средних нормативов, предусмотрен</w:t>
      </w:r>
      <w:r>
        <w:t xml:space="preserve">ных </w:t>
      </w:r>
      <w:hyperlink r:id="rId6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плановый период 2027 и 2028 годов, утверждаемой Правительством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целях обеспече</w:t>
      </w:r>
      <w:r>
        <w:t>ния доступности медицинской помощи гражданам в составе дифференцированных нормативов объема медицинской помощи Территориальной программой ОМС могут устанавливаться объемы медицинской помощи с учетом использования телемедицинских технологий и передвижных фо</w:t>
      </w:r>
      <w:r>
        <w:t>рм оказания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реабилитацию, может учитываться применение телемедицинских (дистан</w:t>
      </w:r>
      <w:r>
        <w:t>ционных) технологий в формате "врач - врач"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документации</w:t>
      </w:r>
      <w:r>
        <w:t>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Департамент здравоохранения города Севастополя вправе корректировать указанный объем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стациона</w:t>
      </w:r>
      <w:r>
        <w:t xml:space="preserve">рных условиях и в условиях дневных стационаров, могут быть обоснованно выше или ниже средних нормативов, предусмотренных </w:t>
      </w:r>
      <w:hyperlink r:id="rId6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</w:t>
      </w:r>
      <w:r>
        <w:t>и на 2026 год и плановый период 2027 и 2028 годов, утверждаемой Правительством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Департамент здравоохранения города Севастополя осуществляет планирование объема и финансового обеспечения медицинской помощи пациентам с острыми респиратор</w:t>
      </w:r>
      <w:r>
        <w:t>ными вирусными инфекциями в рамках установленных в настоящей Программе нормативов медицинской помощи по соответствующим ее видам по профилю медицинской помощи "инфекционные болезни" в соответствии с порядком оказания медицинской помощи, а также с учетом ре</w:t>
      </w:r>
      <w:r>
        <w:t>гиональных особенностей, уровня и структуры заболеваемости.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Установленные в Территориальной программе ОМС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</w:t>
      </w:r>
      <w:r>
        <w:t>обеспечения, предусмотренных Территориальной программой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Программой установлены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</w:t>
      </w:r>
      <w:r>
        <w:t xml:space="preserve">сной томографии, ультразвукового исследования сердечно-сосудистой системы, эндоскопических диагностических исследований, патолого-анатомических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и молекулярно-генетических исследований с целью диагностики о</w:t>
      </w:r>
      <w:r>
        <w:t>нкологических заболеваний и подбора противоопухолевой лекарственной терапии, ПЭТ/КТ, ОФЭКТ/ОФЭКТ-КТ, неинвазивного пренатального тестирования (определения внеклеточной ДНК плода по крови матери), включая ведение школ для больных с хроническими неинфекционн</w:t>
      </w:r>
      <w:r>
        <w:t>ыми заболеваниями, в том числе сахарным диабетом, и школ для беременных и по вопросам грудного вскармливания), которые возможно скорректировать с учетом применения в регионе различных видов и методов исследований систем, органов и тканей человека в зависим</w:t>
      </w:r>
      <w:r>
        <w:t>ости от структуры заболеваемости населения.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Нормативы объема </w:t>
      </w:r>
      <w:proofErr w:type="gramStart"/>
      <w:r>
        <w:t>патолого-анатомических</w:t>
      </w:r>
      <w:proofErr w:type="gramEnd"/>
      <w:r>
        <w:t xml:space="preserve"> исследований </w:t>
      </w:r>
      <w:proofErr w:type="spellStart"/>
      <w:r>
        <w:t>биопсийного</w:t>
      </w:r>
      <w:proofErr w:type="spellEnd"/>
      <w:r>
        <w:t xml:space="preserve"> (операционного) материала включают отдельные исследования, которые могут быть проведены в иных медицинских организациях, в том числе федеральных ме</w:t>
      </w:r>
      <w:r>
        <w:t>дицинских организациях, и оплачены в соответствии с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Подушевые нормативы финансирования устанавливаются Департаментом здравоохранения города Севастополя исходя из средних нормативов, предусмотренных настоящим разделом</w:t>
      </w:r>
      <w:r>
        <w:t>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Подушевые нормативы финансирования за счет средств ОМС на финансирование Территориальной программы ОМС за счет субвенций из бюджета Федерального фонда обязательного медицинского страхования установлены с учетом соответствующих коэффициентов дифференциаци</w:t>
      </w:r>
      <w:r>
        <w:t xml:space="preserve">и, рассчитанных в соответствии с </w:t>
      </w:r>
      <w:hyperlink r:id="rId63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расходования субвенц</w:t>
      </w:r>
      <w:r>
        <w:t>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</w:t>
      </w:r>
      <w:r>
        <w:t>едерации в сфере обязательного медицинского страхования".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</w:t>
      </w:r>
      <w:r>
        <w:t xml:space="preserve"> помощи, рассчитанных в соответствии с </w:t>
      </w:r>
      <w:hyperlink r:id="rId64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расходования с</w:t>
      </w:r>
      <w:r>
        <w:t>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</w:t>
      </w:r>
      <w:r>
        <w:t>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Средние подушевые нормативы финансирования, п</w:t>
      </w:r>
      <w:r>
        <w:t>редусмотренные Программой, составляют: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бюджетных ассигнований соответствующих бюджетов (в расчете на одного жителя): в 2026 году - 7531,9 руб., в 2027 году - 7767,4 руб., в 2028 году - 8025,8 руб.;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за счет средств ОМС на финансирование Территориальной программы ОМС (в расчете на одно застрахованное лицо):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 оказание медицинской помощи медицинскими организациями: в 2026 году - 22924,3 руб., в том числе для оказания медицинской помощи по профилю "меди</w:t>
      </w:r>
      <w:r>
        <w:t xml:space="preserve">цинская реабилитация" - 515,1 руб., в 2027 году - 24761,6 руб., в том числе для оказания медицинской помощи по профилю "медицинская реабилитация" - 572,2 руб., в 2028 году - 26579,8 руб., в том числе для оказания медицинской помощи по профилю "медицинская </w:t>
      </w:r>
      <w:r>
        <w:t>реабилитация" - 633,1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 финансирование Территориальной программы ОМС без учета расходов на обеспечение выполнения ТФОМС города Севастополя своих функций, предусмотренных законом о бюджете ТФОМС города Севастополя, (в расчете на одно застрахованное ли</w:t>
      </w:r>
      <w:r>
        <w:t>цо), предусмотрено: на 2026 год - 23383,9 руб., на 2027 год - 25284,3 руб., на 2028 год - 27123,7 руб., в том числе: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за счет средств субвенции Федерального фонда обязательного медицинского страхования </w:t>
      </w:r>
      <w:r>
        <w:lastRenderedPageBreak/>
        <w:t>финансовое обеспечение реализации Программы в части б</w:t>
      </w:r>
      <w:r>
        <w:t>азовой программы ОМС составляет: на 2026 год - 22735,8 руб., на 2027 год - 24549,8 руб., на 2028 год - 26359,8 руб.;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за счет иного межбюджетного трансферта бюджету ТФОМС города Севастополя из бюджета города Севастополя (в расчете на одно застрахованное л</w:t>
      </w:r>
      <w:r>
        <w:t>ицо) на дополнительное финансовое обеспечение реализации Программы в части базовой программы ОМС предусмотрено: на 2026 год - 648,1 руб., на 2027 год - 734,5 руб., на 2028 год - 763,9 руб., без учета расходов на обеспечение выполнения ТФОМС города Севастоп</w:t>
      </w:r>
      <w:r>
        <w:t>оля своих функций.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в том числе с учетом расходов, связанных с использованием: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систем поддержки принятия врачебных решений (медицинских </w:t>
      </w:r>
      <w:r>
        <w:t>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</w:t>
      </w:r>
      <w:r>
        <w:t>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 первичном или повторном профи</w:t>
      </w:r>
      <w:r>
        <w:t>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</w:t>
      </w:r>
      <w:r>
        <w:t>ня глюкозы в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установлении в Программе дифференцированных нормативов объема медицинской помощи, финансовое обесп</w:t>
      </w:r>
      <w:r>
        <w:t>ечение которой осуществляется за счет бюджетных ассигнований города Севастополя, производится перераспределение бюджетных ассигнований города Севастополя по видам и условиям оказания медицинской помощи в пределах размера подушевого норматива финансирования</w:t>
      </w:r>
      <w:r>
        <w:t xml:space="preserve"> Программы за счет бюджетных ассигнований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Средние подушевые нормативы финансирования базовой программы ОМС за счет субвенций из бюджета Федерального фонда обязательного медицинского страхования сформированы без учета средств бюджета Фед</w:t>
      </w:r>
      <w:r>
        <w:t xml:space="preserve">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ОМС, в соответствии с </w:t>
      </w:r>
      <w:hyperlink r:id="rId6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разделом II</w:t>
        </w:r>
      </w:hyperlink>
      <w:r>
        <w:t xml:space="preserve"> приложения N 1 к</w:t>
      </w:r>
      <w:r>
        <w:t xml:space="preserve"> Программе государственных гарантий бесплатного оказания гражданам медицинской помощи на 2026 год и на плановый период 2027 и 2028 годов, утверждаемой постановлением Правительства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Норматив финансового обеспечения Территориальной прогр</w:t>
      </w:r>
      <w:r>
        <w:t xml:space="preserve">аммы ОМС может превышать установленный базовой программой ОМС норматив финансового обеспечения базовой программы ОМС в случае установления Департаментом здравоохранения города Севастополя дополнительного объема страхового обеспечения по страховым случаям, </w:t>
      </w:r>
      <w:r>
        <w:t>установленным базовой программой ОМС, а также в случае установления перечня страховых случаев, видов и условий оказания медицинской помощи в дополнение к установленным базовой программой ОМС. Финансовое обеспечение Территориальной программы ОМС в указанных</w:t>
      </w:r>
      <w:r>
        <w:t xml:space="preserve"> случаях осуществляется за счет платежей субъектов Российской Федерации, уплачиваемых в бюджет ТФОМС города Севастополя, в размере разницы между нормативом финансового обеспечения Территориальной программы ОМС и нормативом финансового обеспечения базовой п</w:t>
      </w:r>
      <w:r>
        <w:t>рограммы ОМС с учетом численности застрахованных лиц на территории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Стоимость утвержденной Территориальной программы ОМС не может превышать размер бюджетных ассигнований на реализацию Территориальной программы ОМС, установленный </w:t>
      </w:r>
      <w:hyperlink r:id="rId66" w:tooltip="Закон города Севастополя от 27.11.2025 N 885-ЗС &quot;О бюджете Территориального фонда обязательного медицинского страхования города Севастополя на 2026 год и на плановый период 2027 и 2028 годов&quot; (принят Законодательным Собранием г. Севастополя 27.11.2025) {Консул">
        <w:r>
          <w:rPr>
            <w:color w:val="0000FF"/>
          </w:rPr>
          <w:t>законом</w:t>
        </w:r>
      </w:hyperlink>
      <w:r>
        <w:t xml:space="preserve"> города Севастополя о бюджете ТФОМС города Севастополя на 2026 год и на плановый период 2027 и 2028 годов.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рамках подушевого норматива финансового обеспечения Т</w:t>
      </w:r>
      <w:r>
        <w:t>ерриториальной программы ОМС Департамент здравоохранения города Севастополя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видам, формам, условиям и этапам ок</w:t>
      </w:r>
      <w:r>
        <w:t>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географических особенностей региона.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Объем и стоимость медицинской</w:t>
      </w:r>
      <w:r>
        <w:t xml:space="preserve"> помощи по условиям ее оказания на 2026 год и на плановый период 2027 и 2028 годов утверждены Программой в размерах, приведенных в </w:t>
      </w:r>
      <w:hyperlink w:anchor="P642" w:tooltip="Стоимость Территориальной программы государственных гарантий">
        <w:r>
          <w:rPr>
            <w:color w:val="0000FF"/>
          </w:rPr>
          <w:t>таблицах 1</w:t>
        </w:r>
      </w:hyperlink>
      <w:r>
        <w:t xml:space="preserve"> - </w:t>
      </w:r>
      <w:hyperlink w:anchor="P12626" w:tooltip="Средние нормативы объема оказания и средние нормативы">
        <w:r>
          <w:rPr>
            <w:color w:val="0000FF"/>
          </w:rPr>
          <w:t>7</w:t>
        </w:r>
      </w:hyperlink>
      <w:r>
        <w:t xml:space="preserve"> приложения N 1 к Программе.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целях обеспечения доступности медицинской помощи гражданам Департамент здравоохранения города Севастополя в порядке, утвержденном Министерством здравоохран</w:t>
      </w:r>
      <w:r>
        <w:t>ения Российской Федерации, устанавливает коэффициенты дифференциации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</w:t>
      </w:r>
      <w:r>
        <w:t>ва, в том числе численности 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 здравпунктов, фельдшерско-акушерских пункт</w:t>
      </w:r>
      <w:r>
        <w:t>ов, а также маршрутизации пациентов при оказании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на отдаленных территориях,</w:t>
      </w:r>
      <w:r>
        <w:t xml:space="preserve">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медицинских организа</w:t>
      </w:r>
      <w:r>
        <w:t>ций, обслуживающих до 20 тыс. человек, - не менее 1,113;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</w:t>
      </w:r>
      <w:r>
        <w:t>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Подушев</w:t>
      </w:r>
      <w:r>
        <w:t>ой норматив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не может быть ниже базового подушевого норматива финансирования для медицинских</w:t>
      </w:r>
      <w:r>
        <w:t xml:space="preserve"> организаций города Севастополя.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</w:t>
      </w:r>
      <w:r>
        <w:t>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</w:t>
      </w:r>
      <w:r>
        <w:t>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</w:t>
      </w:r>
      <w:r>
        <w:t xml:space="preserve"> с </w:t>
      </w:r>
      <w:hyperlink r:id="rId6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от 29.11.2010 N 326-ФЗ "Об обязательном медицинском страховании в Российской Федерации".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Размер финансового обеспечения фельдшерских здравпунктов и фельдшерско-акушерских пунктов </w:t>
      </w:r>
      <w:r>
        <w:t xml:space="preserve">при условии их соответствия требованиям, установленным </w:t>
      </w:r>
      <w:hyperlink r:id="rId68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утвержденным Министерством здравоохранения Ро</w:t>
      </w:r>
      <w:r>
        <w:t>ссийской Федерации, составляет в среднем на 2026 год: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руб.;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для фельдшерско-акушерского пункта (фельдшерского пункта, </w:t>
      </w:r>
      <w:r>
        <w:t>фельдшерского здравпункта), обслуживающего от 801 до 1500 человек, - 3067,5 тыс. руб.;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человек, - 3067,5 тыс.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оказания медици</w:t>
      </w:r>
      <w:r>
        <w:t>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такими женщинами осуществляются фельдшером или медицинс</w:t>
      </w:r>
      <w:r>
        <w:t xml:space="preserve">кой сестрой (в части проведения санитарно-гигиенического обучения женщин по вопросам грудного </w:t>
      </w:r>
      <w:r>
        <w:lastRenderedPageBreak/>
        <w:t>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обеспечения фе</w:t>
      </w:r>
      <w:r>
        <w:t>льдшерских здравпунктов, фельдшерско-акушерских пунктов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Размер финансового обеспечения фельд</w:t>
      </w:r>
      <w:r>
        <w:t>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учетом понижающего или повышающего коэффициента в зависимости от численности на</w:t>
      </w:r>
      <w:r>
        <w:t>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(фельдшерского пункта, фельдшерского здравпункта), обслуживающего от 101 до 800</w:t>
      </w:r>
      <w:r>
        <w:t xml:space="preserve"> человек, а также обслуживающего от 1501 до 2000 человек.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обеспечивать сохранение достигнутого соотношения между уровнем оплаты </w:t>
      </w:r>
      <w:r>
        <w:t xml:space="preserve">труда отдельных категорий работников бюджетной сферы, определенных </w:t>
      </w:r>
      <w:hyperlink r:id="rId6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не</w:t>
      </w:r>
      <w:r>
        <w:t>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1"/>
      </w:pPr>
      <w:bookmarkStart w:id="6" w:name="P534"/>
      <w:bookmarkEnd w:id="6"/>
      <w:r>
        <w:t>VII. Требован</w:t>
      </w:r>
      <w:r>
        <w:t>ия к Территориальной программе обязательного</w:t>
      </w:r>
    </w:p>
    <w:p w:rsidR="0018572D" w:rsidRDefault="00347B4C">
      <w:pPr>
        <w:pStyle w:val="ConsPlusTitle0"/>
        <w:jc w:val="center"/>
      </w:pPr>
      <w:r>
        <w:t>медицинского страхования в части определения порядка,</w:t>
      </w:r>
    </w:p>
    <w:p w:rsidR="0018572D" w:rsidRDefault="00347B4C">
      <w:pPr>
        <w:pStyle w:val="ConsPlusTitle0"/>
        <w:jc w:val="center"/>
      </w:pPr>
      <w:r>
        <w:t>условий предоставления медицинской помощи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>Программа в части определения порядка и условий оказания медицинской помощи включает: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13470" w:tooltip="Порядок обеспечения граждан лекарственными препаратами,">
        <w:r>
          <w:rPr>
            <w:color w:val="0000FF"/>
          </w:rPr>
          <w:t>порядок</w:t>
        </w:r>
      </w:hyperlink>
      <w:r>
        <w:t xml:space="preserve">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</w:t>
      </w:r>
      <w:r>
        <w:t>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</w:t>
      </w:r>
      <w:r>
        <w:t>артами медицинской помощи с учетом видов, условий и форм оказания медицинской помощи (далее - Порядок). Приведен в приложении N 2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перечень жизненно необходимых и важнейших лекарственных препаратов, утверждаемый в соответствии с Федеральным </w:t>
      </w:r>
      <w:hyperlink r:id="rId70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12</w:t>
      </w:r>
      <w:r>
        <w:t>.04.2010 N 61-ФЗ "Об обращении лекарственных средств" в целях обеспечения лекарственными препаратами для медицинского применения при оказании первичной медико-санитарной помощи в условиях дневного стационара и в неотложной форме, специализированной медицин</w:t>
      </w:r>
      <w:r>
        <w:t xml:space="preserve">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условиях. Приведен в </w:t>
      </w:r>
      <w:hyperlink w:anchor="P13516" w:tooltip="Раздел 1. ПЕРЕЧЕНЬ ЖИЗНЕННО НЕОБХОДИМЫХ И ВАЖНЕЙШИХ">
        <w:r>
          <w:rPr>
            <w:color w:val="0000FF"/>
          </w:rPr>
          <w:t>разделе 1</w:t>
        </w:r>
      </w:hyperlink>
      <w:r>
        <w:t xml:space="preserve"> приложения к Порядку;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перечень лекарственных препаратов, отпускаемых населению в соответствии с </w:t>
      </w:r>
      <w:hyperlink r:id="rId7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</w:t>
      </w:r>
      <w:r>
        <w:t xml:space="preserve">олеваний, при амбулаторном лечении которых лекарственные препараты и изделия медицинского назначения отпускаются по рецептам врачей бесплатно, а также в соответствии с </w:t>
      </w:r>
      <w:hyperlink r:id="rId7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пятидесятипроцентной скидкой. Приведен в </w:t>
      </w:r>
      <w:hyperlink w:anchor="P17549" w:tooltip="Раздел 2. ПЕРЕЧЕНЬ ЛЕКАРСТВЕННЫХ ПРЕПАРАТОВ, ОТПУСКАЕМЫХ">
        <w:r>
          <w:rPr>
            <w:color w:val="0000FF"/>
          </w:rPr>
          <w:t>разделе 2</w:t>
        </w:r>
      </w:hyperlink>
      <w:r>
        <w:t xml:space="preserve"> приложения к Порядку;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7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отпускаемых по рецептам на медицинские изделия при предоставлении набора социальных услуг </w:t>
      </w:r>
      <w:r>
        <w:t xml:space="preserve">(распоряжение Правительства Российской Федерации от 31.12.2018 N 3053-р). Приведен в </w:t>
      </w:r>
      <w:hyperlink w:anchor="P21518" w:tooltip="Раздел 3. ПЕРЕЧЕНЬ МЕДИЦИНСКИХ ИЗДЕЛИЙ, ОТПУСКАЕМЫХ">
        <w:r>
          <w:rPr>
            <w:color w:val="0000FF"/>
          </w:rPr>
          <w:t>разделе 3</w:t>
        </w:r>
      </w:hyperlink>
      <w:r>
        <w:t xml:space="preserve"> приложения к Порядку;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74" w:tooltip="Распоряжение Правительства РФ от 11.12.2023 N 3551-р (ред. от 01.11.2025) &lt;Об утверждении перечня специализированных продуктов лечебного питания для детей-инвалидов&gt; {КонсультантПлюс}">
        <w:r>
          <w:rPr>
            <w:color w:val="0000FF"/>
          </w:rPr>
          <w:t>перечень</w:t>
        </w:r>
      </w:hyperlink>
      <w:r>
        <w:t xml:space="preserve"> специализированных пр</w:t>
      </w:r>
      <w:r>
        <w:t xml:space="preserve">одуктов лечебного питания для детей-инвалидов (распоряжение </w:t>
      </w:r>
      <w:r>
        <w:lastRenderedPageBreak/>
        <w:t xml:space="preserve">Правительства Российской Федерации от 11.12.2023 N 3551-р). Приведен в </w:t>
      </w:r>
      <w:hyperlink w:anchor="P21544" w:tooltip="Раздел 4. ПЕРЕЧЕНЬ СПЕЦИАЛИЗИРОВАННЫХ ПРОДУКТОВ ЛЕЧЕБНОГО">
        <w:r>
          <w:rPr>
            <w:color w:val="0000FF"/>
          </w:rPr>
          <w:t>разделе 4</w:t>
        </w:r>
      </w:hyperlink>
      <w:r>
        <w:t xml:space="preserve"> приложения к Порядку;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1916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Департаменту здравоохранения города Севастополя, уполномоченных проводить врачебные комиссии в целях принятия решений о назначении незарегистрированных лекарственн</w:t>
      </w:r>
      <w:r>
        <w:t>ых препаратов. Приведен в приложении N 3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1941" w:tooltip="Перечень">
        <w:r>
          <w:rPr>
            <w:color w:val="0000FF"/>
          </w:rPr>
          <w:t>перечень</w:t>
        </w:r>
      </w:hyperlink>
      <w:r>
        <w:t xml:space="preserve"> исследований и иных медицинских вмешательств, проводимых в рамках углубленной диспансеризации, а также в рамках диспансеризации взрослого населения ре</w:t>
      </w:r>
      <w:r>
        <w:t>продуктивного возраста по оценке репродуктивного здоровья. Приведен в приложении N 4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примерный </w:t>
      </w:r>
      <w:hyperlink w:anchor="P21999" w:tooltip="ПРИМЕРНЫЙ ПЕРЕЧЕНЬ">
        <w:r>
          <w:rPr>
            <w:color w:val="0000FF"/>
          </w:rPr>
          <w:t>перечень</w:t>
        </w:r>
      </w:hyperlink>
      <w:r>
        <w:t xml:space="preserve"> заболеваний, состояний (групп заболеваний, состояний) с оптимальной длительностью лече</w:t>
      </w:r>
      <w:r>
        <w:t>ния до трех дней включительно. Приведен в приложении N 5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порядок оказания медицинской помощи гражданам и их маршрутизации при проведении медицинской реабилитации на всех этапах ее оказания. Приведен в </w:t>
      </w:r>
      <w:hyperlink w:anchor="P61" w:tooltip="II. Перечень видов, форм и условий предоставления">
        <w:r>
          <w:rPr>
            <w:color w:val="0000FF"/>
          </w:rPr>
          <w:t>разделе II</w:t>
        </w:r>
      </w:hyperlink>
      <w:r>
        <w:t xml:space="preserve"> Программы;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2404" w:tooltip="Перечень медицинских организаций, участвующих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реализации Территориальной программы государственных гарантий беспл</w:t>
      </w:r>
      <w:r>
        <w:t>атного оказания гражданам медицинской помощи в городе Севастополе, в том числе Территориальной программы обязательного медицинского страхования в городе Севастополе на 2026 год и на плановый период 2027 и 2028 годов, и перечень медицинских организаций, про</w:t>
      </w:r>
      <w:r>
        <w:t>водящих профилактические медицинские осмотры и диспансеризацию, в том числе углубленную диспансеризацию, в 2026 году. Приведен в приложении N 6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2976" w:tooltip="Перечень мероприятий по профилактике заболеваний">
        <w:r>
          <w:rPr>
            <w:color w:val="0000FF"/>
          </w:rPr>
          <w:t>перечень</w:t>
        </w:r>
      </w:hyperlink>
      <w:r>
        <w:t xml:space="preserve"> меропри</w:t>
      </w:r>
      <w:r>
        <w:t xml:space="preserve">ятий по профилактике заболеваний и формированию здорового образа жизни, осуществляемых в рамках Территориальной программы государственных гарантий бесплатного оказания гражданам медицинской помощи в городе Севастополе на 2026 год и на плановый период 2027 </w:t>
      </w:r>
      <w:r>
        <w:t>и 2028 годов. Приведен в приложении N 7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019" w:tooltip="Условия пребывания в медицинских организациях при оказании">
        <w:r>
          <w:rPr>
            <w:color w:val="0000FF"/>
          </w:rPr>
          <w:t>условия</w:t>
        </w:r>
      </w:hyperlink>
      <w:r>
        <w:t xml:space="preserve">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</w:t>
      </w:r>
      <w:r>
        <w:t>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показаний. Приведены в приложении N 8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042" w:tooltip="Условия размещения пациентов в маломестных палатах (боксах)">
        <w:r>
          <w:rPr>
            <w:color w:val="0000FF"/>
          </w:rPr>
          <w:t>условия</w:t>
        </w:r>
      </w:hyperlink>
      <w:r>
        <w:t xml:space="preserve">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Федерации. Приведены в приложении N 9 к Про</w:t>
      </w:r>
      <w:r>
        <w:t>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062" w:tooltip="Условия предоставления детям-сиротам и детям, оставшимся">
        <w:r>
          <w:rPr>
            <w:color w:val="0000FF"/>
          </w:rPr>
          <w:t>условия</w:t>
        </w:r>
      </w:hyperlink>
      <w:r>
        <w:t xml:space="preserve"> предоставления детям-сиротам и детям, оставшимся без попечения родителей, в случае выявления у них заболеваний медицинской помощи всех видов, включая</w:t>
      </w:r>
      <w:r>
        <w:t xml:space="preserve"> специализированную, в том числе высокотехнологичную, медицинскую помощь, а также медицинскую реабилитацию. Приведены в приложении N 10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088" w:tooltip="Порядок предоставления транспортных услуг при сопровождении">
        <w:r>
          <w:rPr>
            <w:color w:val="0000FF"/>
          </w:rPr>
          <w:t>порядок</w:t>
        </w:r>
      </w:hyperlink>
      <w:r>
        <w:t xml:space="preserve"> предо</w:t>
      </w:r>
      <w:r>
        <w:t>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</w:t>
      </w:r>
      <w:r>
        <w:t>у пациенту диагностических исследований - при отсутствии возможности их проведения медицинской организацией, оказывающей медицинскую помощь пациенту. Приведен в приложении N 11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111" w:tooltip="Условия и сроки диспансеризации для отдельных категорий">
        <w:r>
          <w:rPr>
            <w:color w:val="0000FF"/>
          </w:rPr>
          <w:t>условия</w:t>
        </w:r>
      </w:hyperlink>
      <w:r>
        <w:t xml:space="preserve"> и сроки диспансеризации для отдельных категорий населения, профилактических осмотров несовершеннолетних. Приведены в приложении N 12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целевые </w:t>
      </w:r>
      <w:hyperlink w:anchor="P23145" w:tooltip="Целевые значения критериев доступности и качества">
        <w:r>
          <w:rPr>
            <w:color w:val="0000FF"/>
          </w:rPr>
          <w:t>значения</w:t>
        </w:r>
      </w:hyperlink>
      <w:r>
        <w:t xml:space="preserve"> критериев доступности 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 в городе Севастополе на 2026 год и на плановый период 2027</w:t>
      </w:r>
      <w:r>
        <w:t xml:space="preserve"> и 2028 годов, показатели эффективности деятельности медицинских организаций. Приведены в приложении N 13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514" w:tooltip="Порядок и размеры возмещения расходов, связанных с оказанием">
        <w:r>
          <w:rPr>
            <w:color w:val="0000FF"/>
          </w:rPr>
          <w:t>порядок</w:t>
        </w:r>
      </w:hyperlink>
      <w:r>
        <w:t xml:space="preserve"> и размеры возмещения расходов, свя</w:t>
      </w:r>
      <w:r>
        <w:t>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 бесплатного оказания гражданам медицинской помощи в городе Севастополе на 2026 год и</w:t>
      </w:r>
      <w:r>
        <w:t xml:space="preserve"> на плановый период 2027 и 2028 годов. Приведены в приложении N 14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537" w:tooltip="Сроки ожидания медицинской помощи, оказываемой в плановой">
        <w:r>
          <w:rPr>
            <w:color w:val="0000FF"/>
          </w:rPr>
          <w:t>сроки</w:t>
        </w:r>
      </w:hyperlink>
      <w:r>
        <w:t xml:space="preserve">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</w:t>
      </w:r>
      <w:r>
        <w:t>диагностических обследований и консультаций врачей-специалистов. Приведены в приложении N 15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567" w:tooltip="Порядок обеспечения граждан, в том числе детей, в рамках">
        <w:r>
          <w:rPr>
            <w:color w:val="0000FF"/>
          </w:rPr>
          <w:t>порядок</w:t>
        </w:r>
      </w:hyperlink>
      <w:r>
        <w:t xml:space="preserve"> обеспечения граждан, в том числе детей, в рамках ок</w:t>
      </w:r>
      <w:r>
        <w:t>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</w:t>
      </w:r>
      <w:r>
        <w:t>ами при посещениях на дому. Приведен в приложении N 16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589" w:tooltip="Условия реализации установленного законодательством">
        <w:r>
          <w:rPr>
            <w:color w:val="0000FF"/>
          </w:rPr>
          <w:t>условия</w:t>
        </w:r>
      </w:hyperlink>
      <w:r>
        <w:t xml:space="preserve"> реализации установленного законодательством Российской Федерации права на выбор врача, в том ч</w:t>
      </w:r>
      <w:r>
        <w:t>исле врача общей практики (семейного врача) и лечащего врача (с учетом согласия врача). Приведены в приложении N 17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618" w:tooltip="Порядок реализации установленного законодательством">
        <w:r>
          <w:rPr>
            <w:color w:val="0000FF"/>
          </w:rPr>
          <w:t>порядок</w:t>
        </w:r>
      </w:hyperlink>
      <w:r>
        <w:t xml:space="preserve"> реализации установленного законод</w:t>
      </w:r>
      <w:r>
        <w:t>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города Севастополя. Приведен в приложении N 18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hyperlink w:anchor="P23648" w:tooltip="Порядок">
        <w:r>
          <w:rPr>
            <w:color w:val="0000FF"/>
          </w:rPr>
          <w:t>порядок</w:t>
        </w:r>
      </w:hyperlink>
      <w:r>
        <w:t xml:space="preserve">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</w:t>
      </w:r>
      <w:proofErr w:type="spellStart"/>
      <w:r>
        <w:t>иммуногистохимичес</w:t>
      </w:r>
      <w:r>
        <w:t>ких</w:t>
      </w:r>
      <w:proofErr w:type="spellEnd"/>
      <w: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Федерации. Приведен в приложении N 19 к Программе;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порядок оказания медицинской помощи отдел</w:t>
      </w:r>
      <w:r>
        <w:t xml:space="preserve">ьным категориям ветеранов боевых действий. Приведен в </w:t>
      </w:r>
      <w:hyperlink w:anchor="P61" w:tooltip="II. Перечень видов, форм и условий предоставления">
        <w:r>
          <w:rPr>
            <w:color w:val="0000FF"/>
          </w:rPr>
          <w:t>разделе II</w:t>
        </w:r>
      </w:hyperlink>
      <w:r>
        <w:t xml:space="preserve"> Программы.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этом Программа учитывает: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порядки оказания медицинской помощи, стандарты медицинской помощи и к</w:t>
      </w:r>
      <w:r>
        <w:t>линические рекомендации;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особенности половозрастного состава населения города Севастополя;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уровень и структуру заболеваемости населения города Севастополя, основанные на данных медицинской статистики;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климатические и географические особенности региона и тр</w:t>
      </w:r>
      <w:r>
        <w:t>анспортную доступность медицинских организаций;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уплату страховых взносов на обязательное медицинское страхование неработающего населения в порядке, установленном законод</w:t>
      </w:r>
      <w:r>
        <w:t>ательством Российской Федерации об обязательном медицинском страховании;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1"/>
      </w:pPr>
      <w:bookmarkStart w:id="7" w:name="P571"/>
      <w:bookmarkEnd w:id="7"/>
      <w:r>
        <w:t>VIII. Критерии доступности и качества медицинской помощи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удовлетворенность населения доступностью медицинской помощи (процент от числа опрошенных);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расходов на оказание медицинской помощи в условиях</w:t>
      </w:r>
      <w:r>
        <w:t xml:space="preserve"> дневных стационаров в общих расходах на Программу;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Программу;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пациентов, получивших специализированную медицинскую помощь в стационарных услов</w:t>
      </w:r>
      <w:r>
        <w:t xml:space="preserve">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</w:t>
      </w:r>
      <w:r>
        <w:lastRenderedPageBreak/>
        <w:t>ОМС;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посещений выездной патронажной службой на дому для оказания</w:t>
      </w:r>
      <w:r>
        <w:t xml:space="preserve">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города</w:t>
      </w:r>
      <w:r>
        <w:t xml:space="preserve"> Севастополя, на территории которого указанные пациенты зарегистрированы по месту жительства;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число пациентов, зарегистрированных на территории города Севастополя по месту жительства, за оказание паллиативной медицинской помощи которым в медицинских органи</w:t>
      </w:r>
      <w:r>
        <w:t>зациях других субъектов Российской Федерации компенсированы затраты на основании межрегионального соглашения;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</w:t>
      </w:r>
      <w:r>
        <w:t>х хроническими неинфекционными заболеваниями;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</w:t>
      </w:r>
      <w:r>
        <w:t>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оперативная активность на одну занятую должность врача хирург</w:t>
      </w:r>
      <w:r>
        <w:t>ической специальности.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Критериями качества медицинской помощи являются: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</w:t>
      </w:r>
      <w:r>
        <w:t xml:space="preserve"> течение года;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впервые выявленных онкологических за</w:t>
      </w:r>
      <w:r>
        <w:t>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впервые выявленных онкологических заболеваний при профилактичес</w:t>
      </w:r>
      <w:r>
        <w:t>ких медицинских осмотрах, в том числе в рамках диспансеризации, от общего количества лиц, прошедших указанные осмотры;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</w:t>
      </w:r>
      <w:r>
        <w:t>и новообразованиями;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 с острым инфарктом миокарда, которым проведено </w:t>
      </w:r>
      <w:proofErr w:type="spellStart"/>
      <w:r>
        <w:t>стен</w:t>
      </w:r>
      <w:r>
        <w:t>тирование</w:t>
      </w:r>
      <w:proofErr w:type="spellEnd"/>
      <w:r>
        <w:t xml:space="preserve"> коронарных артерий, в общем количестве пациентов с острым инфарктом миокарда, имеющих показания к его проведению;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 с острым и повторным инфарктом миокарда, которым выездной бригадой скорой </w:t>
      </w:r>
      <w:r>
        <w:lastRenderedPageBreak/>
        <w:t xml:space="preserve">медицинской помощи проведен </w:t>
      </w:r>
      <w:proofErr w:type="spellStart"/>
      <w:r>
        <w:t>тромболизис</w:t>
      </w:r>
      <w:proofErr w:type="spellEnd"/>
      <w:r>
        <w:t xml:space="preserve">, в </w:t>
      </w:r>
      <w:r>
        <w:t>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</w:t>
      </w:r>
      <w:r>
        <w:t>тическая</w:t>
      </w:r>
      <w:proofErr w:type="spellEnd"/>
      <w: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</w:t>
      </w:r>
      <w:r>
        <w:t>роведено диспансерное наблюдение работающего гражданина в соответствии с Программой;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 с острыми цереброваскулярными болезнями, госпитализированных в первые шесть часов от начала заболевания, в общем количестве госпитализированных в первичные </w:t>
      </w:r>
      <w:r>
        <w:t>сосудистые отделения или региональные сосудистые центры пациентов с острыми цереброваскулярными болезнями;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</w:t>
      </w:r>
      <w:r>
        <w:t>м, госпитализированных в первичные сосудистые отделения или региональные сосудистые центры в первые шесть часов от начала заболевания;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</w:t>
      </w:r>
      <w:r>
        <w:t xml:space="preserve"> острым ишемическим инсультом, госпитализированных в первичные сосудистые отделения или региональные сосудистые центры;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</w:t>
      </w:r>
      <w:r>
        <w:t>обезболивании при оказании паллиативной медицинской помощи;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</w:t>
      </w:r>
      <w:r>
        <w:t xml:space="preserve"> паллиативной медицинской помощи;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пациентов, обследованных перед применением вспомогательных репродукти</w:t>
      </w:r>
      <w:r>
        <w:t xml:space="preserve">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75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число циклов экстракорпорального оплодотворения, выполняемых медицинской организацией в течение одного года;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случаев экстракорпорального оплодотворения, по результата</w:t>
      </w:r>
      <w:r>
        <w:t>м которого у женщины наступила беременность;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</w:t>
      </w:r>
      <w:r>
        <w:t>орпорального оплодотворения (циклы с переносом эмбрионов);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охват диспансерным наблюдением граж</w:t>
      </w:r>
      <w:r>
        <w:t>дан, состоящих на учете в медицинской организации с диагнозом "хроническая обструктивная болезнь легких", процентов в год;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</w:t>
      </w:r>
      <w:r>
        <w:t>е обеспечение;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охват диспансерным наблюдением граждан, состоящих на учете в медицинской организации с </w:t>
      </w:r>
      <w:r>
        <w:lastRenderedPageBreak/>
        <w:t>диагнозом "сахарный диабет",</w:t>
      </w:r>
      <w:r>
        <w:t xml:space="preserve"> процентов в год;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из числа нуждающихся;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пациентов, прооперированных в течение двух дней после поступления в стационар по поводу перелома шейки бедра, от всех прооперированных по поводу указанного диагноза;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коэффициент выполнения функции врачебной должности в расчете на одного врача в разрез</w:t>
      </w:r>
      <w:r>
        <w:t>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количество пациентов старше 70 лет, направленных к врачу-гериатру после проведенного профилактического медицинского осмотра и диспансеризации определенных групп взрослого населения, равное 10%;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 старше 65 лет, взятых под диспансерное наблюден</w:t>
      </w:r>
      <w:r>
        <w:t>ие с диагнозами "остеопороз с патологическим переломом" (код по МКБ-10: М80), "остеопороз без патологического перелома" (код по МКБ-10: М81);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пациентов старше 65 лет, госпитализированных с низкоэнергетическим переломом проксимального отдела бедренной </w:t>
      </w:r>
      <w:r>
        <w:t>кости, которым установлен сопутствующий диагноз "остеопороз" и назначена базисная и патогенетическая терапия остеопороза в соответствии с клиническими рекомендациями;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 старше 65 лет, направленных к врачу-офтальмологу после проведенного профил</w:t>
      </w:r>
      <w:r>
        <w:t>актического медицинского осмотра и диспансеризации определенных групп взрослого населения;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</w:t>
      </w:r>
      <w:r>
        <w:t>нных групп взрослого населения;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пациентов старше 65 лет, направленных к врачу-оториноларингологу или врачу - сурдологу-оториноларингологу после проведенного профилактического медицинского осмотра и диспансеризации определенных групп взрослого населени</w:t>
      </w:r>
      <w:r>
        <w:t>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</w:t>
      </w:r>
      <w:r>
        <w:t>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Кроме того, Департаментом здравоохранения города Севастополя проводится оценка эффективности деятельности медицинских организаций (на основе выполнения функции врачебной должности, показателей использования коечного фонда).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Оценка достижения кр</w:t>
      </w:r>
      <w:r>
        <w:t>итериев доступности и качества медицинской помощи осуществляется Департаментом здравоохранения города Севастополя один раз в полгода с направлением соответствующих данных в Министерство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Критериями доступности медицинск</w:t>
      </w:r>
      <w:r>
        <w:t>ой помощи, оказываемой федеральными медицинскими организациями, являются: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>
        <w:t>затратоемкости</w:t>
      </w:r>
      <w:proofErr w:type="spellEnd"/>
      <w:r>
        <w:t xml:space="preserve">, равным 2 и более, </w:t>
      </w:r>
      <w:r>
        <w:t>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</w:t>
      </w:r>
      <w:r>
        <w:t xml:space="preserve">ьной </w:t>
      </w:r>
      <w:proofErr w:type="spellStart"/>
      <w:r>
        <w:t>затратоемкости</w:t>
      </w:r>
      <w:proofErr w:type="spellEnd"/>
      <w:r>
        <w:t xml:space="preserve">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</w:t>
      </w:r>
      <w:r>
        <w:lastRenderedPageBreak/>
        <w:t xml:space="preserve">остальных федеральных медицинских организаций: в 2026 году - не менее 75 </w:t>
      </w:r>
      <w:r>
        <w:t>процентов, в 2027 и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</w:t>
      </w:r>
      <w:r>
        <w:t>рных подразделений, расположенных на территории закрытого административно-территориального образования,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</w:t>
      </w:r>
      <w:r>
        <w:t>ми медицинскими организациями, оказывающими высокотехнологичную медицинскую помощь);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</w:t>
      </w:r>
      <w:r>
        <w:t>й, оказывающих медицинскую помощь при заболеваниях и состояниях, входящих в базовую программу ОМС, - не менее 20 процентов).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2"/>
      </w:pPr>
      <w:r>
        <w:t>Таблица 1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8" w:name="P642"/>
      <w:bookmarkEnd w:id="8"/>
      <w:r>
        <w:t>Стоимость Территориальной программы государственных гарантий</w:t>
      </w:r>
    </w:p>
    <w:p w:rsidR="0018572D" w:rsidRDefault="00347B4C">
      <w:pPr>
        <w:pStyle w:val="ConsPlusTitle0"/>
        <w:jc w:val="center"/>
      </w:pPr>
      <w:r>
        <w:t>бесплатного оказания гражданам медицинской помощи в городе</w:t>
      </w:r>
    </w:p>
    <w:p w:rsidR="0018572D" w:rsidRDefault="00347B4C">
      <w:pPr>
        <w:pStyle w:val="ConsPlusTitle0"/>
        <w:jc w:val="center"/>
      </w:pPr>
      <w:r>
        <w:t>Севастополе по источникам финансо</w:t>
      </w:r>
      <w:r>
        <w:t>вого обеспечения</w:t>
      </w:r>
    </w:p>
    <w:p w:rsidR="0018572D" w:rsidRDefault="00347B4C">
      <w:pPr>
        <w:pStyle w:val="ConsPlusTitle0"/>
        <w:jc w:val="center"/>
      </w:pPr>
      <w:r>
        <w:t>на 2026 год и на плановый период 2027 и 2028 годов</w:t>
      </w:r>
    </w:p>
    <w:p w:rsidR="0018572D" w:rsidRDefault="00347B4C">
      <w:pPr>
        <w:pStyle w:val="ConsPlusTitle0"/>
        <w:jc w:val="center"/>
      </w:pPr>
      <w:r>
        <w:t>(далее - Территориальная программа)</w:t>
      </w: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sectPr w:rsidR="0018572D" w:rsidSect="00C7473E">
          <w:headerReference w:type="default" r:id="rId76"/>
          <w:footerReference w:type="default" r:id="rId77"/>
          <w:headerReference w:type="first" r:id="rId78"/>
          <w:footerReference w:type="first" r:id="rId79"/>
          <w:pgSz w:w="11906" w:h="16838"/>
          <w:pgMar w:top="1440" w:right="566" w:bottom="1440" w:left="1133" w:header="0" w:footer="0" w:gutter="0"/>
          <w:cols w:space="720"/>
          <w:docGrid w:linePitch="27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6"/>
        <w:gridCol w:w="787"/>
        <w:gridCol w:w="1441"/>
        <w:gridCol w:w="1670"/>
        <w:gridCol w:w="1401"/>
        <w:gridCol w:w="1377"/>
        <w:gridCol w:w="1441"/>
        <w:gridCol w:w="1670"/>
        <w:gridCol w:w="1441"/>
        <w:gridCol w:w="1670"/>
      </w:tblGrid>
      <w:tr w:rsidR="0018572D">
        <w:tc>
          <w:tcPr>
            <w:tcW w:w="3742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Источники финансового обеспечения Территориальной программы</w:t>
            </w:r>
          </w:p>
        </w:tc>
        <w:tc>
          <w:tcPr>
            <w:tcW w:w="81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6576" w:type="dxa"/>
            <w:gridSpan w:val="4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576" w:type="dxa"/>
            <w:gridSpan w:val="4"/>
          </w:tcPr>
          <w:p w:rsidR="0018572D" w:rsidRDefault="00347B4C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gridSpan w:val="4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28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28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2028 год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28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Утвержденная стоимость Территориальной программы</w:t>
            </w:r>
          </w:p>
        </w:tc>
        <w:tc>
          <w:tcPr>
            <w:tcW w:w="328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 xml:space="preserve">Утвержденные </w:t>
            </w:r>
            <w:hyperlink r:id="rId80" w:tooltip="Закон города Севастополя от 27.11.2025 N 884-ЗС &quot;О бюджете города Севастополя на 2026 год и плановый период 2027 и 2028 годов&quot; (принят Законодательным Собранием г. Севастополя 27.11.2025) (вместе с &quot;Нормативами отчислений от налоговых доходов в бюджеты внутриг">
              <w:r>
                <w:rPr>
                  <w:color w:val="0000FF"/>
                </w:rPr>
                <w:t>Законом</w:t>
              </w:r>
            </w:hyperlink>
            <w:r>
              <w:t xml:space="preserve"> города Севастополя от 27.11.2025 N 884-ЗС "О бюджете города Севастополя на 2026 год и на плановый период 2027 и 2028 годов" расходы на финансовое обеспече</w:t>
            </w:r>
            <w:r>
              <w:t>ние Территориальной программы</w:t>
            </w:r>
          </w:p>
        </w:tc>
        <w:tc>
          <w:tcPr>
            <w:tcW w:w="328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Стоимость Территориальной программы</w:t>
            </w:r>
          </w:p>
        </w:tc>
        <w:tc>
          <w:tcPr>
            <w:tcW w:w="328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Стоимость Территориальной программы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на одного жителя (одно застрахованное лицо) в год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на одного жителя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на одного жителя (одно застрахованное лицо) в год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на одного жителя (одно застрахованное лицо) в год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Стоимость Территориальной программы, всего (сумма </w:t>
            </w:r>
            <w:hyperlink w:anchor="P695" w:tooltip="2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705" w:tooltip="3">
              <w:r>
                <w:rPr>
                  <w:color w:val="0000FF"/>
                </w:rPr>
                <w:t>3</w:t>
              </w:r>
            </w:hyperlink>
            <w:r>
              <w:t>),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15308273,2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30915,8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4512756,9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8180,0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16466430,8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33051,7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17573353,8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35149,5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I. Средства консолидированного бюджета субъекта Российской Федерации &lt;*&gt;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bookmarkStart w:id="9" w:name="P695"/>
            <w:bookmarkEnd w:id="9"/>
            <w:r>
              <w:t>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4205056,9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7531,9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4205056,9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7531,9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4460825,6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7767,4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4694316,5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8025,8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II. Стоимость Территориальной программы обязательного медицинского страхования (далее - Территориальная программа ОМС), всего &lt;**&gt; (сумма </w:t>
            </w:r>
            <w:hyperlink w:anchor="P715" w:tooltip="4">
              <w:r>
                <w:rPr>
                  <w:color w:val="0000FF"/>
                </w:rPr>
                <w:t>строк 4</w:t>
              </w:r>
            </w:hyperlink>
            <w:r>
              <w:t xml:space="preserve"> + </w:t>
            </w:r>
            <w:hyperlink w:anchor="P765" w:tooltip="8">
              <w:r>
                <w:rPr>
                  <w:color w:val="0000FF"/>
                </w:rPr>
                <w:t>8</w:t>
              </w:r>
            </w:hyperlink>
            <w:r>
              <w:t>):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bookmarkStart w:id="10" w:name="P705"/>
            <w:bookmarkEnd w:id="10"/>
            <w:r>
              <w:t>3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11103216,3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23383,9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307700,0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648,1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12005605,2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25284,3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12879037,3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27123,7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Стоимость Территориальной программы ОМС за счет средств обязательного медицинского страхования в рамках базовой программы &lt;**&gt; </w:t>
            </w:r>
            <w:r>
              <w:lastRenderedPageBreak/>
              <w:t xml:space="preserve">(сумма </w:t>
            </w:r>
            <w:hyperlink w:anchor="P725" w:tooltip="5">
              <w:r>
                <w:rPr>
                  <w:color w:val="0000FF"/>
                </w:rPr>
                <w:t>строк 5</w:t>
              </w:r>
            </w:hyperlink>
            <w:r>
              <w:t xml:space="preserve"> + </w:t>
            </w:r>
            <w:hyperlink w:anchor="P735" w:tooltip="6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755" w:tooltip="7">
              <w:r>
                <w:rPr>
                  <w:color w:val="0000FF"/>
                </w:rPr>
                <w:t>7</w:t>
              </w:r>
            </w:hyperlink>
            <w:r>
              <w:t>),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bookmarkStart w:id="11" w:name="P715"/>
            <w:bookmarkEnd w:id="11"/>
            <w:r>
              <w:lastRenderedPageBreak/>
              <w:t>4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11103216,3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23383,9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12005605,2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25284,3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12879037,3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27123,7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1.1. Субвенции из бюджета ФОМС &lt;**&gt;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bookmarkStart w:id="12" w:name="P725"/>
            <w:bookmarkEnd w:id="12"/>
            <w:r>
              <w:t>5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10795516,3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22735,8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11656850,9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24549,8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12516332,9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26359,8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1.2. Межбюджетные трансферты бюджета субъекта Российской Федерации на финансовое обеспечение Территориальной программы ОМС в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bookmarkStart w:id="13" w:name="P735"/>
            <w:bookmarkEnd w:id="13"/>
            <w:r>
              <w:t>6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307700,0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648,1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307700,0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648,1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348754,3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362704,4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763,9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81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1.3. Прочие поступления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bookmarkStart w:id="14" w:name="P755"/>
            <w:bookmarkEnd w:id="14"/>
            <w:r>
              <w:t>7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2. Межбюджетные трансферты бюджета субъекта Российской Федерации на финансовое обеспечение дополнительных видов и условий оказания медицинской помощи, в дополнение к установленным базовой программой ОМС,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bookmarkStart w:id="15" w:name="P765"/>
            <w:bookmarkEnd w:id="15"/>
            <w:r>
              <w:t>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из них:</w:t>
            </w:r>
          </w:p>
        </w:tc>
        <w:tc>
          <w:tcPr>
            <w:tcW w:w="81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 Межбюджетные трансферты,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помощи, предоставляемые в дополнение к установленным </w:t>
            </w:r>
            <w:r>
              <w:lastRenderedPageBreak/>
              <w:t>базов</w:t>
            </w:r>
            <w:r>
              <w:t>ой программой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742" w:type="dxa"/>
          </w:tcPr>
          <w:p w:rsidR="0018572D" w:rsidRDefault="00347B4C">
            <w:pPr>
              <w:pStyle w:val="ConsPlusNormal0"/>
              <w:jc w:val="both"/>
            </w:pPr>
            <w:r>
              <w:t>2.2. Межбюджетные трансферты, передаваемые из бюджета субъекта Российской Федерации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</w:tbl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целевых программ, а также межбюджетных трансфертов (</w:t>
      </w:r>
      <w:hyperlink w:anchor="P735" w:tooltip="6">
        <w:r>
          <w:rPr>
            <w:color w:val="0000FF"/>
          </w:rPr>
          <w:t>строки 6</w:t>
        </w:r>
      </w:hyperlink>
      <w:r>
        <w:t xml:space="preserve"> и </w:t>
      </w:r>
      <w:hyperlink w:anchor="P765" w:tooltip="8">
        <w:r>
          <w:rPr>
            <w:color w:val="0000FF"/>
          </w:rPr>
          <w:t>8</w:t>
        </w:r>
      </w:hyperlink>
      <w:r>
        <w:t>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&lt;**&gt; Без учета расходов на обеспечение выполнения территориальным фондом ОМС своих функций, предусмотренных законом о бюджете территориального фонда ОМС по разделу 1 "Общегосударственные вопросы", расх</w:t>
      </w:r>
      <w:r>
        <w:t>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</w:t>
      </w:r>
      <w:r>
        <w:t>ганам исполнительной власти, в рамках базовой программы ОМС за счет средств бюджета Федерального фонда ОМС.</w:t>
      </w:r>
    </w:p>
    <w:p w:rsidR="0018572D" w:rsidRDefault="0018572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4"/>
        <w:gridCol w:w="1643"/>
        <w:gridCol w:w="1643"/>
        <w:gridCol w:w="1645"/>
      </w:tblGrid>
      <w:tr w:rsidR="0018572D">
        <w:tc>
          <w:tcPr>
            <w:tcW w:w="8674" w:type="dxa"/>
          </w:tcPr>
          <w:p w:rsidR="0018572D" w:rsidRDefault="00347B4C">
            <w:pPr>
              <w:pStyle w:val="ConsPlusNormal0"/>
              <w:jc w:val="center"/>
            </w:pPr>
            <w: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консолиди</w:t>
            </w:r>
            <w:r>
              <w:t>рованного бюджета субъекта Российской Федерации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645" w:type="dxa"/>
          </w:tcPr>
          <w:p w:rsidR="0018572D" w:rsidRDefault="00347B4C">
            <w:pPr>
              <w:pStyle w:val="ConsPlusNormal0"/>
              <w:jc w:val="center"/>
            </w:pPr>
            <w:r>
              <w:t>2028 год</w:t>
            </w:r>
          </w:p>
        </w:tc>
      </w:tr>
      <w:tr w:rsidR="0018572D">
        <w:tc>
          <w:tcPr>
            <w:tcW w:w="867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Численность населения города Севастополя на 1 января года в соответствии с </w:t>
            </w:r>
            <w:hyperlink r:id="rId81" w:tooltip="Постановление Правительства Севастополя от 24.10.2025 N 478-ПП &quot;О прогнозе социально-экономического развития города Севастополя на 2026 год и на плановый период 2027 и 2028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Севастополя от 24.10.2025 N 478-ПП "О прогнозе социально-экономического развития города Севастополя на 2026 год и на плановый период 2027 и 2028 годов", в том числе застрахованная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558300</w:t>
            </w:r>
          </w:p>
          <w:p w:rsidR="0018572D" w:rsidRDefault="00347B4C">
            <w:pPr>
              <w:pStyle w:val="ConsPlusNormal0"/>
              <w:jc w:val="center"/>
            </w:pPr>
            <w:r>
              <w:t>474825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574</w:t>
            </w:r>
            <w:r>
              <w:t>300</w:t>
            </w:r>
          </w:p>
          <w:p w:rsidR="0018572D" w:rsidRDefault="00347B4C">
            <w:pPr>
              <w:pStyle w:val="ConsPlusNormal0"/>
              <w:jc w:val="center"/>
            </w:pPr>
            <w:r>
              <w:t>474825</w:t>
            </w:r>
          </w:p>
        </w:tc>
        <w:tc>
          <w:tcPr>
            <w:tcW w:w="1645" w:type="dxa"/>
          </w:tcPr>
          <w:p w:rsidR="0018572D" w:rsidRDefault="00347B4C">
            <w:pPr>
              <w:pStyle w:val="ConsPlusNormal0"/>
              <w:jc w:val="center"/>
            </w:pPr>
            <w:r>
              <w:t>584900</w:t>
            </w:r>
          </w:p>
          <w:p w:rsidR="0018572D" w:rsidRDefault="00347B4C">
            <w:pPr>
              <w:pStyle w:val="ConsPlusNormal0"/>
              <w:jc w:val="center"/>
            </w:pPr>
            <w:r>
              <w:t>474825</w:t>
            </w:r>
          </w:p>
        </w:tc>
      </w:tr>
      <w:tr w:rsidR="0018572D">
        <w:tc>
          <w:tcPr>
            <w:tcW w:w="8674" w:type="dxa"/>
          </w:tcPr>
          <w:p w:rsidR="0018572D" w:rsidRDefault="00347B4C">
            <w:pPr>
              <w:pStyle w:val="ConsPlusNormal0"/>
              <w:jc w:val="both"/>
            </w:pPr>
            <w:r>
              <w:t>Коэффициент дифференциации &lt;*&gt;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645" w:type="dxa"/>
          </w:tcPr>
          <w:p w:rsidR="0018572D" w:rsidRDefault="00347B4C">
            <w:pPr>
              <w:pStyle w:val="ConsPlusNormal0"/>
              <w:jc w:val="center"/>
            </w:pPr>
            <w:r>
              <w:t>1,0</w:t>
            </w:r>
          </w:p>
        </w:tc>
      </w:tr>
      <w:tr w:rsidR="0018572D">
        <w:tc>
          <w:tcPr>
            <w:tcW w:w="8674" w:type="dxa"/>
          </w:tcPr>
          <w:p w:rsidR="0018572D" w:rsidRDefault="00347B4C">
            <w:pPr>
              <w:pStyle w:val="ConsPlusNormal0"/>
              <w:jc w:val="both"/>
            </w:pPr>
            <w:r>
              <w:t>Коэффициент доступности медицинской помощи &lt;*&gt;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643" w:type="dxa"/>
          </w:tcPr>
          <w:p w:rsidR="0018572D" w:rsidRDefault="00347B4C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645" w:type="dxa"/>
          </w:tcPr>
          <w:p w:rsidR="0018572D" w:rsidRDefault="00347B4C">
            <w:pPr>
              <w:pStyle w:val="ConsPlusNormal0"/>
              <w:jc w:val="center"/>
            </w:pPr>
            <w:r>
              <w:t>1,0</w:t>
            </w:r>
          </w:p>
        </w:tc>
      </w:tr>
    </w:tbl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&lt;*&gt; В соответствии с </w:t>
      </w:r>
      <w:hyperlink r:id="rId82" w:tooltip="&lt;Письмо&gt; Минздрава России от 11.02.2025 N 31-2/И/2-2286 (ред. от 28.08.2025)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- 2027 годы&quot; {КонсультантПлюс}">
        <w:r>
          <w:rPr>
            <w:color w:val="0000FF"/>
          </w:rPr>
          <w:t>письмом</w:t>
        </w:r>
      </w:hyperlink>
      <w:r>
        <w:t xml:space="preserve"> Минздрава России от 11.02.2025 N 31-2/И/2-2286 "О формировании и экономическом обосновании территориальных программ государственных гарантий бесплатного оказани</w:t>
      </w:r>
      <w:r>
        <w:t>я гражданам медицинской помощи на 2025 - 2027 годы" при расчетах дифференцированных нормативов объема медицинской помощи, оказываемой за счет бюджетных ассигнований соответствующих бюджетов, могут применяться понижающие коэффициенты, для города Севастополя</w:t>
      </w:r>
      <w:r>
        <w:t xml:space="preserve"> - в размере 0,7.</w:t>
      </w:r>
    </w:p>
    <w:p w:rsidR="0018572D" w:rsidRDefault="0018572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6"/>
        <w:gridCol w:w="1474"/>
        <w:gridCol w:w="1531"/>
        <w:gridCol w:w="1474"/>
        <w:gridCol w:w="1531"/>
        <w:gridCol w:w="1474"/>
        <w:gridCol w:w="1531"/>
      </w:tblGrid>
      <w:tr w:rsidR="0018572D">
        <w:tc>
          <w:tcPr>
            <w:tcW w:w="4556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proofErr w:type="spellStart"/>
            <w:r>
              <w:lastRenderedPageBreak/>
              <w:t>Справочно</w:t>
            </w:r>
            <w:proofErr w:type="spellEnd"/>
          </w:p>
        </w:tc>
        <w:tc>
          <w:tcPr>
            <w:tcW w:w="300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00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00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2028 год</w:t>
            </w:r>
          </w:p>
        </w:tc>
      </w:tr>
      <w:tr w:rsidR="0018572D">
        <w:tc>
          <w:tcPr>
            <w:tcW w:w="4556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</w:tr>
      <w:tr w:rsidR="0018572D">
        <w:tc>
          <w:tcPr>
            <w:tcW w:w="4556" w:type="dxa"/>
          </w:tcPr>
          <w:p w:rsidR="0018572D" w:rsidRDefault="00347B4C">
            <w:pPr>
              <w:pStyle w:val="ConsPlusNormal0"/>
              <w:jc w:val="both"/>
            </w:pPr>
            <w:r>
              <w:t>Расходы на обеспечение выполнения Территориальным фондом обязательного медицинского страхования города Севастополя своих функций за счет субвенции из бюджета ФОМС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89514,4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188,5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100575,8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211,8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104420,6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219,9</w:t>
            </w:r>
          </w:p>
        </w:tc>
      </w:tr>
      <w:tr w:rsidR="0018572D">
        <w:tc>
          <w:tcPr>
            <w:tcW w:w="4556" w:type="dxa"/>
          </w:tcPr>
          <w:p w:rsidR="0018572D" w:rsidRDefault="00347B4C">
            <w:pPr>
              <w:pStyle w:val="ConsPlusNormal0"/>
              <w:jc w:val="both"/>
            </w:pPr>
            <w:r>
              <w:t>Расходы на обеспечение выполнения Территориальным фондом обязательного медицинского страхования города Севастополя своих функций из средств межбюджетного трансферта бюджета субъекта Российской Федерации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20300,0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42,8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10786,2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22,7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11217,7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23,6</w:t>
            </w:r>
          </w:p>
        </w:tc>
      </w:tr>
    </w:tbl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jc w:val="right"/>
        <w:outlineLvl w:val="2"/>
      </w:pPr>
      <w:r>
        <w:t>Таблица 2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</w:pPr>
      <w:r>
        <w:t>Утвержденная стоимость Территориальной программы</w:t>
      </w:r>
    </w:p>
    <w:p w:rsidR="0018572D" w:rsidRDefault="00347B4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Title0"/>
        <w:jc w:val="center"/>
      </w:pPr>
      <w:r>
        <w:t>медицинской помощи (далее - ТПГГ) по видам и условиям ее</w:t>
      </w:r>
    </w:p>
    <w:p w:rsidR="0018572D" w:rsidRDefault="00347B4C">
      <w:pPr>
        <w:pStyle w:val="ConsPlusTitle0"/>
        <w:jc w:val="center"/>
      </w:pPr>
      <w:r>
        <w:t>оказания за счет бюджетных ассигнований консолидированного</w:t>
      </w:r>
    </w:p>
    <w:p w:rsidR="0018572D" w:rsidRDefault="00347B4C">
      <w:pPr>
        <w:pStyle w:val="ConsPlusTitle0"/>
        <w:jc w:val="center"/>
      </w:pPr>
      <w:r>
        <w:t>бюджета субъекта Российской Федерац</w:t>
      </w:r>
      <w:r>
        <w:t>ии (далее -</w:t>
      </w:r>
    </w:p>
    <w:p w:rsidR="0018572D" w:rsidRDefault="00347B4C">
      <w:pPr>
        <w:pStyle w:val="ConsPlusTitle0"/>
        <w:jc w:val="center"/>
      </w:pPr>
      <w:r>
        <w:t>бюджетные ассигнования) на 2026 год</w:t>
      </w:r>
    </w:p>
    <w:p w:rsidR="0018572D" w:rsidRDefault="0018572D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8"/>
        <w:gridCol w:w="582"/>
        <w:gridCol w:w="1224"/>
        <w:gridCol w:w="1110"/>
        <w:gridCol w:w="1069"/>
        <w:gridCol w:w="1043"/>
        <w:gridCol w:w="1110"/>
        <w:gridCol w:w="1263"/>
        <w:gridCol w:w="1043"/>
        <w:gridCol w:w="1110"/>
        <w:gridCol w:w="1043"/>
        <w:gridCol w:w="1110"/>
        <w:gridCol w:w="798"/>
        <w:gridCol w:w="1043"/>
        <w:gridCol w:w="798"/>
      </w:tblGrid>
      <w:tr w:rsidR="0018572D">
        <w:tc>
          <w:tcPr>
            <w:tcW w:w="328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 xml:space="preserve">Установленные ТПГГ виды и условия оказания медицинской помощи, а также иные направления расходования бюджетных ассигнований, включая бюджетные </w:t>
            </w:r>
            <w:r>
              <w:lastRenderedPageBreak/>
              <w:t>ассигнования, передаваемые в виде межбюджетного трансферта в бюд</w:t>
            </w:r>
            <w:r>
              <w:t>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</w:t>
            </w:r>
            <w:r>
              <w:t>ого страхования сверх установленных базовой программой обязательного медицинского страхования (далее соответственно - ТП ОМС, базовая программа ОМС)</w:t>
            </w:r>
          </w:p>
        </w:tc>
        <w:tc>
          <w:tcPr>
            <w:tcW w:w="81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020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819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</w:t>
            </w:r>
            <w:r>
              <w:t>, в расчете на одного жителя</w:t>
            </w:r>
          </w:p>
        </w:tc>
        <w:tc>
          <w:tcPr>
            <w:tcW w:w="4932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311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Подушевой норматив финансирования ТПГГ в разрезе н</w:t>
            </w:r>
            <w:r>
              <w:t>аправлений расходования бюджетных ассигнований консолидированного бюджета субъекта Российской Федерации</w:t>
            </w:r>
          </w:p>
        </w:tc>
        <w:tc>
          <w:tcPr>
            <w:tcW w:w="5329" w:type="dxa"/>
            <w:gridSpan w:val="4"/>
          </w:tcPr>
          <w:p w:rsidR="0018572D" w:rsidRDefault="00347B4C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консолидированного бюджета субъекта Российской Федерации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 xml:space="preserve">общий </w:t>
            </w:r>
            <w:r>
              <w:lastRenderedPageBreak/>
              <w:t>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норматив </w:t>
            </w:r>
            <w:r>
              <w:lastRenderedPageBreak/>
              <w:t>объема медицинской помощи за счет бюджетных ассигнований (без учета медицинской помощи, оказываемой по ТП ОМС с</w:t>
            </w:r>
            <w:r>
              <w:t>верх базовой программы ОМС за счет средств МБТ в бюджет ТФОМС)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норматив </w:t>
            </w:r>
            <w:r>
              <w:lastRenderedPageBreak/>
              <w:t>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общий </w:t>
            </w:r>
            <w:r>
              <w:lastRenderedPageBreak/>
              <w:t>норматив финансовых затрат на единицу объема медицинской помощи, о</w:t>
            </w:r>
            <w:r>
              <w:t>казываемой за счет бюджетных ассигнований, включая средства МБТ в бюджет ТФОМС &lt;*&gt;, в том числе: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норматив </w:t>
            </w:r>
            <w:r>
              <w:lastRenderedPageBreak/>
              <w:t>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норматив </w:t>
            </w:r>
            <w:r>
              <w:lastRenderedPageBreak/>
              <w:t xml:space="preserve">финансовых затрат на единицу объема медицинской </w:t>
            </w:r>
            <w:r>
              <w:t>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за счет </w:t>
            </w:r>
            <w:r>
              <w:lastRenderedPageBreak/>
              <w:t>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за счет </w:t>
            </w:r>
            <w:r>
              <w:lastRenderedPageBreak/>
              <w:t>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за счет </w:t>
            </w:r>
            <w:r>
              <w:lastRenderedPageBreak/>
              <w:t>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доли в </w:t>
            </w:r>
            <w:r>
              <w:lastRenderedPageBreak/>
              <w:t>структуре расходов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за счет </w:t>
            </w:r>
            <w:r>
              <w:lastRenderedPageBreak/>
              <w:t>средств МБТ в бюджет ТФОМС на финансовое обеспечение медиц</w:t>
            </w:r>
            <w:r>
              <w:t>инской помощи, оказываемой по ТП ОМС сверх базовой программы ОМС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 xml:space="preserve">доли в </w:t>
            </w:r>
            <w:r>
              <w:lastRenderedPageBreak/>
              <w:t>структуре расходов</w:t>
            </w:r>
          </w:p>
        </w:tc>
      </w:tr>
      <w:tr w:rsidR="0018572D">
        <w:tc>
          <w:tcPr>
            <w:tcW w:w="328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1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%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7531,9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4205056,9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I. Нормируемая медицинская помощь,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2801,1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1563836,8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37,2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 &lt;**&gt;,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0,028089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0,028089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4934,9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4934,9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138,6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77389,5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 идентифицированным и не застрахованным </w:t>
            </w:r>
            <w:r>
              <w:lastRenderedPageBreak/>
              <w:t>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0,010267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0,010267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4685,6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4685,6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26857,6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предоставляемая,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810,6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452548,6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810,6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452548,6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2.1.1. С профилактической целью и иными целями, за исключением медицинской реабилитации и паллиативной медицинской помощи &lt;***&gt;,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0,417306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0,417306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1589,9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1589,9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663,5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370410,7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0,008483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0,008483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625,6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625,6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5,3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2962,6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2.1.2. В связи с заболеваниями - обращений </w:t>
            </w:r>
            <w:r>
              <w:lastRenderedPageBreak/>
              <w:t>&lt;****&gt;,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0,049502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0,049502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2972,0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2972,0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147,1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82137,9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2.2. В условиях дневных стационаров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и паллиативной медицинской помощи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37387,5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37387,5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2991,0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 </w:t>
            </w:r>
            <w:r>
              <w:lastRenderedPageBreak/>
              <w:t>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10.1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случай </w:t>
            </w:r>
            <w:r>
              <w:lastRenderedPageBreak/>
              <w:t>лечения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помощь, за исключением медицинской реабилитации и паллиативной медицинской помощи,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1580,1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882127,0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bookmarkStart w:id="16" w:name="P1155"/>
            <w:bookmarkEnd w:id="16"/>
            <w:r>
              <w:t>4.1. В условиях дневных стационаров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37387,5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37387,5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2991,0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4.2. В условиях круглосуточных стационаров,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0,009816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0,009816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160426,3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160426,3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1574,7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879136,0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13.1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0,001952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0,001952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51056,2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51056,2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99,7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55651,2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 &lt;******&gt;,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13319,8</w:t>
            </w: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0,000998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0,000998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23913,5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23913,5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13319,8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5.3. В условиях круглосуточного стационара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 Паллиативная медицинская помощь,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248,0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138451,9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5.1. Первичная медицинская помощь, в том числе доврачебная и врачебная (включая ветеранов боевых действий) &lt;***&gt;, всего,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0,031186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0,031186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1544,7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1544,7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26895,0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посещение по паллиативной медицинской помощи без </w:t>
            </w:r>
            <w:r>
              <w:lastRenderedPageBreak/>
              <w:t>учета посещений на дому патронажными бригадами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16.1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0,022869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0,022869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677,0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677,0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8643,7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посещения на дому выездными патронажными бригадами,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16.2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0,008316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0,008316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3930,9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3930,9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18251,3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для детского населения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16.2.1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0,000314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0,000314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3930,9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3930,9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687,9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0,065452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0,065452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3052,8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3052,8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199,8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111556,9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17.1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0,002135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0,002135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3052,8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3052,8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3639,0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5.3. Паллиативная медицинская помощь в условиях дневного </w:t>
            </w:r>
            <w:r>
              <w:lastRenderedPageBreak/>
              <w:t>стационара &lt;*****&gt;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1897,8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1059562,9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1.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самоуправления, входящих в номенклатуру ме</w:t>
            </w:r>
            <w:r>
              <w:t>дицинских организаций, утверждаемую Министерством здравоохранения Российской Федерации (далее - подведомственн</w:t>
            </w:r>
            <w:r>
              <w:lastRenderedPageBreak/>
              <w:t>ые медицинские организации) &lt;*******&gt;, за исключением медицинской помощи, оказываемой за счет средств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1590,8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888126,1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307,0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171436,8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 Не включенная в базовую программу ОМС и предусмотренная </w:t>
            </w:r>
            <w:hyperlink r:id="rId83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2026 год и на плановый пери</w:t>
            </w:r>
            <w:r>
              <w:t xml:space="preserve">од 2027 и 2028 годов, утвержденной постановлением </w:t>
            </w:r>
            <w:r>
              <w:lastRenderedPageBreak/>
              <w:t>Правительства Российской Федерации (далее - Программа)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19.1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307,0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171436,8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2.2. Дополнительные объемы высокотехнологичной медицинской помощи, включенной в базовую программу ОМС в соответствии с </w:t>
            </w:r>
            <w:hyperlink r:id="rId8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&lt;********&gt;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3.1. Финансовое обеспечение расходов, не включенных в структуру тарифов на оплату медицинской помощи, предусмотренной в Территориально</w:t>
            </w:r>
            <w:r>
              <w:lastRenderedPageBreak/>
              <w:t>й программе ОМС (далее - тарифы ОМС)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20.1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&lt;*********&gt;,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2833,0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1581657,2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37,6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1.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</w:t>
            </w:r>
            <w:proofErr w:type="spellStart"/>
            <w:r>
              <w:t>энтерального</w:t>
            </w:r>
            <w:proofErr w:type="spellEnd"/>
            <w:r>
              <w:t>) питания &lt;**********&gt;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2804,9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1566013,5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Бесплатное (со скидкой) зубное протезирование &lt;***********&gt;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22,3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12434,3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&lt;***********&gt;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5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Общий норматив финансовых затрат на единицу объема медицинской помощи в графе 7, оказываемой за сче</w:t>
      </w:r>
      <w:r>
        <w:t>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</w:t>
      </w:r>
      <w:r>
        <w:t>х объемов медицинской помощи по видам и условиям ее оказания, предоставляемой по Территориальной программе ОМС сверх установленных базовой программой ОМС, рассчитывается как сумма производных норматива объема медицинской помощи в графе 5 на норматив финанс</w:t>
      </w:r>
      <w:r>
        <w:t>овых затрат на единицу объема медицинской помощи в графе 8 и норматива объема медицинской помощи,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</w:t>
      </w:r>
      <w:r>
        <w:t>аемой по территориальной программе ОМС сверх базовой программы ОМС, в графе 9, разделенная на общий норматив объема медицинской помощи в графе 4.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&lt;**&gt; Нормативы объема скорой медицинской помощи и нормативы финансовых затрат на один случай оказания медицинс</w:t>
      </w:r>
      <w:r>
        <w:t xml:space="preserve">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устанавливаются субъектом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&lt;***&gt; Включает посещения, связанные с профилактическими меропри</w:t>
      </w:r>
      <w:r>
        <w:t>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в целях раннего (своевремен</w:t>
      </w:r>
      <w:r>
        <w:t>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</w:t>
      </w:r>
      <w:r>
        <w:t>ваниях, не входящих в базовую программу обязательного медицинского страхования.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</w:t>
      </w:r>
      <w:r>
        <w:t>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</w:t>
      </w:r>
      <w:r>
        <w:t>ся в строке 2.1.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&lt;****&gt; Законченные случаи лечения заболевания в амбулаторных условиях с кратностью посещений по поводу одного заболевания не менее двух.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&lt;*****&gt; Установлены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 с учетом реальной потребности населения, а также общие норм</w:t>
      </w:r>
      <w:r>
        <w:t>ативы объема и стоимости единицы объема медицинской помощи в условиях дневного стационара.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</w:t>
      </w:r>
      <w:r>
        <w:t xml:space="preserve">ного стационара паллиативной медицинской помощи (пункт 5.3), при этом объемы паллиативной медицинской помощи, оказанной в дневном стационаре, не учитываются в случаях лечения в условиях дневного стационара (пункты 2.2, 3, </w:t>
      </w:r>
      <w:hyperlink w:anchor="P1155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ОМС, устанавливаются по условиям оказания (амбулаторно, в дневном и круглосуточном стационаре) </w:t>
      </w:r>
      <w:r>
        <w:t>и не учитываются в других видах медицинской помощи. При этом долечивания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</w:t>
      </w:r>
      <w:proofErr w:type="spellStart"/>
      <w:r>
        <w:t>проти</w:t>
      </w:r>
      <w:r>
        <w:t>ворецидивной</w:t>
      </w:r>
      <w:proofErr w:type="spellEnd"/>
      <w:r>
        <w:t>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</w:t>
      </w:r>
      <w:r>
        <w:t>х в реализации территориальной программы государственных гарантий бесплатного оказания гражданам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&lt;*******&gt; Отражаются расходы подведомственных медицинских организаций на оказание медицинских и иных услуг (работ), не оплачиваемых по терр</w:t>
      </w:r>
      <w:r>
        <w:t xml:space="preserve">иториальной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</w:t>
      </w:r>
      <w:r>
        <w:lastRenderedPageBreak/>
        <w:t>подразделениях меди</w:t>
      </w:r>
      <w:r>
        <w:t>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</w:t>
      </w:r>
      <w:r>
        <w:t xml:space="preserve">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15" w:tooltip="III. Перечень заболеваний (состояний), оказание медицинской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</w:t>
      </w:r>
      <w:r>
        <w:t>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</w:t>
      </w:r>
      <w:r>
        <w:t>их в номенклатуру медицинских организаций, утверждаемую Минздравом России, медицинской помощи, включенной в базовую программу обязательного медицинского страхования, за исключением первичной медико-санитарной помощи, включенной в базовую программу обязател</w:t>
      </w:r>
      <w:r>
        <w:t>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</w:t>
      </w:r>
      <w:r>
        <w:t xml:space="preserve">смотренной в базовой программе ОМС согласно </w:t>
      </w:r>
      <w:hyperlink r:id="rId8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высокотехнологичной медицинской помощи, предоставляемой в рамках территориальной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</w:t>
      </w:r>
      <w:r>
        <w:t>******&gt; В том числе средства бюджета города Севастополя для обеспечения ветеранов боевых действий путевками для санаторно-курортного лечения в размере: в 2026 году - 3209,4 тыс. руб., 2027 году - 3337,8 тыс. руб., 2028 году - 3471,3 тыс.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&lt;**********&gt; </w:t>
      </w:r>
      <w:r>
        <w:t xml:space="preserve">Не включены бюджетные ассигнования федерального бюджета, направляемые в бюджет субъекта Российской Федерации в виде субвенции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 по предоставлению отдельным категориям граждан социально</w:t>
      </w:r>
      <w:r>
        <w:t>й услуги по бесплатному (с 50-процентной скидкой от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</w:t>
      </w:r>
      <w:r>
        <w:t xml:space="preserve">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</w:t>
      </w:r>
      <w:r>
        <w:t xml:space="preserve">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</w:t>
      </w:r>
      <w:r>
        <w:t>ного), X (Стюарта-</w:t>
      </w:r>
      <w:proofErr w:type="spellStart"/>
      <w:r>
        <w:t>Прауэра</w:t>
      </w:r>
      <w:proofErr w:type="spellEnd"/>
      <w:r>
        <w:t>), а также после трансплантации органов и (или) тканей.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</w:t>
      </w:r>
      <w:r>
        <w:t>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</w:t>
      </w:r>
      <w:r>
        <w:t>я политика" (</w:t>
      </w:r>
      <w:hyperlink r:id="rId90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охраны з</w:t>
      </w:r>
      <w:r>
        <w:t>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</w:t>
      </w:r>
      <w:r>
        <w:t xml:space="preserve">ровождаются выпиской из закона о бюджете субъекта Российской Федерации с указанием размера бюджетных ассигнований, предусмотренных на </w:t>
      </w:r>
      <w:proofErr w:type="spellStart"/>
      <w:r>
        <w:t>вышеуказаные</w:t>
      </w:r>
      <w:proofErr w:type="spellEnd"/>
      <w:r>
        <w:t xml:space="preserve"> цели, и наименования исполнительного органа субъекта Российской Федерации, которому они предусмотрены.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jc w:val="right"/>
        <w:outlineLvl w:val="2"/>
      </w:pPr>
      <w:r>
        <w:t>Табли</w:t>
      </w:r>
      <w:r>
        <w:t>ца N 2.1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r>
        <w:t>Утвержденная стоимость Территориальной программы</w:t>
      </w:r>
    </w:p>
    <w:p w:rsidR="0018572D" w:rsidRDefault="00347B4C">
      <w:pPr>
        <w:pStyle w:val="ConsPlusTitle0"/>
        <w:jc w:val="center"/>
      </w:pPr>
      <w:r>
        <w:t>обязательного медицинского страхования города Севастополя</w:t>
      </w:r>
    </w:p>
    <w:p w:rsidR="0018572D" w:rsidRDefault="00347B4C">
      <w:pPr>
        <w:pStyle w:val="ConsPlusTitle0"/>
        <w:jc w:val="center"/>
      </w:pPr>
      <w:r>
        <w:t>по видам и условиям оказания медицинской помощи на 2026 год</w:t>
      </w:r>
    </w:p>
    <w:p w:rsidR="0018572D" w:rsidRDefault="00347B4C">
      <w:pPr>
        <w:pStyle w:val="ConsPlusTitle0"/>
        <w:jc w:val="center"/>
      </w:pPr>
      <w:r>
        <w:t>(далее - Территориальная программа ОМС)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sectPr w:rsidR="0018572D">
          <w:headerReference w:type="default" r:id="rId91"/>
          <w:footerReference w:type="default" r:id="rId92"/>
          <w:headerReference w:type="first" r:id="rId93"/>
          <w:footerReference w:type="first" r:id="rId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1106"/>
        <w:gridCol w:w="1890"/>
        <w:gridCol w:w="1860"/>
        <w:gridCol w:w="1817"/>
        <w:gridCol w:w="1264"/>
        <w:gridCol w:w="1195"/>
        <w:gridCol w:w="1375"/>
        <w:gridCol w:w="1530"/>
        <w:gridCol w:w="834"/>
      </w:tblGrid>
      <w:tr w:rsidR="0018572D">
        <w:tc>
          <w:tcPr>
            <w:tcW w:w="3409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1191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98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92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</w:t>
            </w:r>
            <w:r>
              <w:t>в предоставления медицинской помощи в расчете на одно застрахованное лицо)</w:t>
            </w:r>
          </w:p>
        </w:tc>
        <w:tc>
          <w:tcPr>
            <w:tcW w:w="1871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66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Подушевые нормативы финансирования Территориальной прогр</w:t>
            </w:r>
            <w:r>
              <w:t>аммы ОМС</w:t>
            </w:r>
          </w:p>
        </w:tc>
        <w:tc>
          <w:tcPr>
            <w:tcW w:w="4025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Стоимость Территориальной программы ОМС по источникам ее финансового обеспечения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11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0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I. Медицинская помощь, предоставляемая за счет консолидированного бюджета субъекта Российской Федерации &lt;*&gt;,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" w:name="P1621"/>
            <w:bookmarkEnd w:id="17"/>
            <w:r>
              <w:t>1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7531,9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4205056,9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27,5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 &lt;**&gt;,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0,028089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4934,9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138,6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77389,5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0,010267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4685,6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26857,6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предоставляемая,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810,6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452548,6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810,6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452548,6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2.1.1. С профилактической и иными целями &lt;***&gt;,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0,417306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1589,9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663,5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370410,7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0,008483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625,6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2962,6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В связи с заболеваниями (обращений) &lt;****&gt;,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0,049502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2972,0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147,1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82137,9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2.2. В условиях дневных стационаров &lt;*****&gt;,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 &lt;******&gt;,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37387,5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2991,0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1580,1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882127,0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В условиях дневных стационаров &lt;*****&gt;,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37387,5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2991,0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4.2. В условиях круглосуточных стационаров,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0,009816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160426,3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1574,7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879136,0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0,001952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51056,2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99,7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55651,2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13319,8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0,000998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23913,5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23,8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13319,8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Паллиативная медицинская помощь: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248,0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138451,9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 Первичная медицинская помощь, в том числе доврачебная и врачебная (включая ветеранов боевых действий) &lt;*******&gt;, всего,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0,031186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1544,7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26895,0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0,022869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677,0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8643,7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посещения на дому выездными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15.1.3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0,008316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3930,9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32,7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18251,3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6.2. Оказываемая в стационарных условиях (включая койки паллиативной медицинской помощи и койки </w:t>
            </w:r>
            <w:r>
              <w:lastRenderedPageBreak/>
              <w:t>сестринского ухода), в том числе ветеранам боевых действий &lt;***********&gt;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0,065452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3052,8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199,8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111556,9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6.3. Оказываемая в условиях дневного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Иные государственные и муниципальные услуги (работы)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4423,8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2469783,3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7.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307,0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171436,8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&lt;********&gt;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" w:name="P1931"/>
            <w:bookmarkEnd w:id="18"/>
            <w:r>
              <w:t>19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III. Медицинская помощь в рамках Территориальной программы ОМС,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" w:name="P1941"/>
            <w:bookmarkEnd w:id="19"/>
            <w:r>
              <w:t>20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23383,9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11103216,3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72,5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2631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3211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3821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0,261000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1331,2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632087,5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2.1.1. Посещения в рамках проведения профилактических </w:t>
            </w:r>
            <w:r>
              <w:lastRenderedPageBreak/>
              <w:t xml:space="preserve">медицинских осмотров (сумма </w:t>
            </w:r>
            <w:hyperlink w:anchor="P2661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3251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3861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0,26016</w:t>
            </w:r>
            <w:r>
              <w:t>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679,3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322559,6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2.1.2. Посещение в рамках проведения диспансеризации &lt;*************&gt;, всего (сумма </w:t>
            </w:r>
            <w:hyperlink w:anchor="P2671" w:tooltip="33.2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3261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3871" w:tooltip="49.2">
              <w:r>
                <w:rPr>
                  <w:color w:val="0000FF"/>
                </w:rPr>
                <w:t>49.2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3123,0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1374,0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652388,5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для проведения углубленной диспансеризации (сумма </w:t>
            </w:r>
            <w:hyperlink w:anchor="P2681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3281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3891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119,3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56627,7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2.1.3. Диспансеризация для оценки репродуктивного здоровья женщин (сумма </w:t>
            </w:r>
            <w:hyperlink w:anchor="P2691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3291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3901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281,9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133840,3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227,8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108188,8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25651,7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2.1.4. Посещений с иными целями (сумма </w:t>
            </w:r>
            <w:hyperlink w:anchor="P2721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3321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3931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1152,6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547258,8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2.1.5. Посещения по неотложной помощи (сумма </w:t>
            </w:r>
            <w:hyperlink w:anchor="P2731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3331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3941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567,4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269405,8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 Обращения в связи с заболеваниями (обращений), всего (сумма </w:t>
            </w:r>
            <w:hyperlink w:anchor="P2741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3341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3951" w:tooltip="49.6">
              <w:r>
                <w:rPr>
                  <w:color w:val="0000FF"/>
                </w:rPr>
                <w:t>49.6</w:t>
              </w:r>
            </w:hyperlink>
            <w:r>
              <w:t>), из них: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2758,4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1309744,5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14551,3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4879,0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0,271989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2325,1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632,4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300275,8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 (сумма строк 33.6.1.1 + 41.6.1.1 + 49.6.1.1)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198,5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94270,7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 (сумма строк 33.6.1.2 + 41.6.1.2 + 49.6.1.2)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103,5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49125,3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 (сумма строк 33.6.1.3 + 41.6.1.3 + 49.6.1.3)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90,8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43115,5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 (сумма строк 33.6.1.4 + 41.6.1.4 + 49.6.1.4)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22845,6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 (сумма строк 33.6.1.5 + 41.6.1.5 + 49.6.1.5)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0,002318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11773,3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</w:t>
            </w:r>
            <w:r>
              <w:lastRenderedPageBreak/>
              <w:t>лекарственной терапии (сумма строк 33.6.1.6 + 41.6.1.6 + 49.6.1.6)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0,023754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263</w:t>
            </w:r>
            <w:r>
              <w:t>7,1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62,6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29744,0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 (сумма строк 33.6.1.7 + 41.6.1.7 + 49.6.1.7)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34993,0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 (сумма строк 33.6.1.8 + 41.6.1.8 + 49.6.1.8)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8727,8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4454,7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649,3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576,5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2.1.8. Школа для больных с хроническими заболеваниями, школ для беременных и по вопросам грудного вскармливания (сумма </w:t>
            </w:r>
            <w:hyperlink w:anchor="P2771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3371" w:tooltip="41.7">
              <w:r>
                <w:rPr>
                  <w:color w:val="0000FF"/>
                </w:rPr>
                <w:t>41.7</w:t>
              </w:r>
            </w:hyperlink>
            <w:r>
              <w:t xml:space="preserve"> + 49.7),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202,0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95931,1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2.1.8.1. Школа сахарного диабета (сумма </w:t>
            </w:r>
            <w:hyperlink w:anchor="P2781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3381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3981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0,007535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5062,2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 Диспансерное наблюдение (сумма </w:t>
            </w:r>
            <w:hyperlink w:anchor="P2891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3491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4101" w:tooltip="49.8">
              <w:r>
                <w:rPr>
                  <w:color w:val="0000FF"/>
                </w:rPr>
                <w:t>49.8</w:t>
              </w:r>
            </w:hyperlink>
            <w:r>
              <w:t>), в том числе по поводу: &lt;**************&gt;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857,8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407305,0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2.1.9.1. Онкологических заболеваний (сумма </w:t>
            </w:r>
            <w:hyperlink w:anchor="P2911" w:tooltip="33.8.1">
              <w:r>
                <w:rPr>
                  <w:color w:val="0000FF"/>
                </w:rPr>
                <w:t xml:space="preserve">строк </w:t>
              </w:r>
              <w:r>
                <w:rPr>
                  <w:color w:val="0000FF"/>
                </w:rPr>
                <w:lastRenderedPageBreak/>
                <w:t>33.8.1</w:t>
              </w:r>
            </w:hyperlink>
            <w:r>
              <w:t xml:space="preserve"> + </w:t>
            </w:r>
            <w:hyperlink w:anchor="P3511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4121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195,1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92659,4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 (сумма строк 33.8.2 + 41.8.2 + 49.8.2)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112,6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53470,6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 (сумма строк 33.8.3 + 41.8.3 + 49.8.3)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511,6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242900,4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9503,4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0,000970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1683,4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964,0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7820,9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2.1.11. Посещения с профилактическими целями центров здоровья (сумма </w:t>
            </w:r>
            <w:hyperlink w:anchor="P2921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3521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4131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1677,5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55,1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26150,5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2346,3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50,8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24138,7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3011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3601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4181" w:tooltip="50">
              <w:r>
                <w:rPr>
                  <w:color w:val="0000FF"/>
                </w:rPr>
                <w:t>50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0,070404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36264,2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2553,2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1212311,7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3.1. Для медицинской помощи по профилю "онкология" (сумма </w:t>
            </w:r>
            <w:hyperlink w:anchor="P3021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3621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4201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0,015268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94027,1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1435,7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681696,6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3.2. Для медицинской помощи при экстракорпоральном оплодотворении (сумма </w:t>
            </w:r>
            <w:hyperlink w:anchor="P3031" w:tooltip="34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3631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4211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87,</w:t>
            </w:r>
            <w:r>
              <w:t>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41478,9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3.3. Для медицинской помощи больным с вирусным гепатитом С (сумма </w:t>
            </w:r>
            <w:hyperlink w:anchor="P3041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3641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4221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81,0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38437,8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3.4. Высокотехнологичная медицинская помощь (сумма </w:t>
            </w:r>
            <w:hyperlink w:anchor="P3051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3651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4231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3061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3661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4241" w:tooltip="51">
              <w:r>
                <w:rPr>
                  <w:color w:val="0000FF"/>
                </w:rPr>
                <w:t>51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0,177592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57424,5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10198,2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4842325,1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4.1. Медицинская помощь по профилю "онкология" (сумма </w:t>
            </w:r>
            <w:hyperlink w:anchor="P3081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3681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4261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0,010945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119401,8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1306,9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620531,4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 (сумма </w:t>
            </w:r>
            <w:hyperlink w:anchor="P3091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3691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4271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0,001954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167914,0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155824,2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3101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3701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4281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259394,0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111,4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52916,4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 (сумма </w:t>
            </w:r>
            <w:hyperlink w:anchor="P3111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3711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4291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</w:t>
            </w:r>
            <w:r>
              <w:t>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66,6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31625,6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Оперативные вмешательства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 xml:space="preserve">) медицинскими организациями (за исключением федеральных медицинских организаций) (сумма </w:t>
            </w:r>
            <w:hyperlink w:anchor="P3121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3721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4301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99,6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47299,8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15599,1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4.7. Высокотехнологичная медицинская помощь (сумма </w:t>
            </w:r>
            <w:hyperlink w:anchor="P3131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3731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4311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0,004730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243105,0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1149,9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546013,9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 Медицинская реабилитация (сумма </w:t>
            </w:r>
            <w:hyperlink w:anchor="P3151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3751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4331" w:tooltip="52">
              <w:r>
                <w:rPr>
                  <w:color w:val="0000FF"/>
                </w:rPr>
                <w:t>52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5.1. В амбулаторных условиях (сумма </w:t>
            </w:r>
            <w:hyperlink w:anchor="P3161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3771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4351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43498,8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3171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3781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4361" w:tooltip="52.2">
              <w:r>
                <w:rPr>
                  <w:color w:val="0000FF"/>
                </w:rPr>
                <w:t>52.</w:t>
              </w:r>
              <w:r>
                <w:rPr>
                  <w:color w:val="0000FF"/>
                </w:rPr>
                <w:t>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39924,0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3181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3791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4371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339,5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161190,9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6. Паллиативная медицинская помощь &lt;*********&gt;,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&lt;*******&gt;, всего (равно </w:t>
            </w:r>
            <w:hyperlink w:anchor="P4391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4401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6.1.2. Посещения на дому выездными патронажными бригадами (равно </w:t>
            </w:r>
            <w:hyperlink w:anchor="P4411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4421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6.3. Оказываемая в условиях дневного стационара (равно </w:t>
            </w:r>
            <w:hyperlink w:anchor="P4431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7. Расходы на ведение дела страховых медицинских организаций (сумма </w:t>
            </w:r>
            <w:hyperlink w:anchor="P3801" w:tooltip="45">
              <w:r>
                <w:rPr>
                  <w:color w:val="0000FF"/>
                </w:rPr>
                <w:t>строк 45</w:t>
              </w:r>
            </w:hyperlink>
            <w:r>
              <w:t xml:space="preserve"> + </w:t>
            </w:r>
            <w:hyperlink w:anchor="P4441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154,5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73376,3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8. Иные расходы (равно </w:t>
            </w:r>
            <w:hyperlink w:anchor="P4451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 </w:t>
            </w:r>
            <w:hyperlink w:anchor="P1941" w:tooltip="20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I. Медицинская помощь, предоставляемая в рамках базовой программы ОМС застрахованным лицам (за счет </w:t>
            </w:r>
            <w:r>
              <w:lastRenderedPageBreak/>
              <w:t>субвенции ФОМС),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30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22581,3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10722140,0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" w:name="P2631"/>
            <w:bookmarkEnd w:id="20"/>
            <w:r>
              <w:t>31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0,261000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1331,2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632087,5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" w:name="P2661"/>
            <w:bookmarkEnd w:id="21"/>
            <w:r>
              <w:t>33.1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679,3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322559,6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диспансеризации, всего &lt;*************&gt;,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" w:name="P2671"/>
            <w:bookmarkEnd w:id="22"/>
            <w:r>
              <w:t>33.2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3123,0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1374,0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652388,5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" w:name="P2681"/>
            <w:bookmarkEnd w:id="23"/>
            <w:r>
              <w:t>33.2.1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119,3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56627,7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2.1.3. Диспансеризация для оценки репродуктивного здоровья женщин и мужчин (сумма строк 33.3 + </w:t>
            </w:r>
            <w:hyperlink w:anchor="P3291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3901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" w:name="P2691"/>
            <w:bookmarkEnd w:id="24"/>
            <w:r>
              <w:t>33.3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281,9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133840,3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227,8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108188,8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25651,7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Посещений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" w:name="P2721"/>
            <w:bookmarkEnd w:id="25"/>
            <w:r>
              <w:t>33.4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1152,6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547258,8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по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" w:name="P2731"/>
            <w:bookmarkEnd w:id="26"/>
            <w:r>
              <w:t>33.5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567,4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269405,8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 Обращения в связи с </w:t>
            </w:r>
            <w:r>
              <w:lastRenderedPageBreak/>
              <w:t>заболеваниями (обращений)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" w:name="P2741"/>
            <w:bookmarkEnd w:id="27"/>
            <w:r>
              <w:lastRenderedPageBreak/>
              <w:t>33.6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2758,4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1309744,5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30,6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14551,3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4879,0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" w:name="P2771"/>
            <w:bookmarkEnd w:id="28"/>
            <w:r>
              <w:t>33.7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0,271989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2325,1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632,4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300275,8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" w:name="P2781"/>
            <w:bookmarkEnd w:id="29"/>
            <w:r>
              <w:t>33.7.1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198,5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94270,7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103,5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49125,3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90,8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43115,5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48,1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22845,6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0,002318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11773,3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0,023754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62,6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29744,0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34993,0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8727,8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4454,7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649,3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576,5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" w:name="P2891"/>
            <w:bookmarkEnd w:id="30"/>
            <w:r>
              <w:t>33.8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202,0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95931,1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1" w:name="P2911"/>
            <w:bookmarkEnd w:id="31"/>
            <w:r>
              <w:t>33.8.1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0,007535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5062,2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 Диспансерное наблюдение &lt;**************&gt;, в том числе по поводу: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2" w:name="P2921"/>
            <w:bookmarkEnd w:id="32"/>
            <w:r>
              <w:t>33.9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857,8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407305,0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195,1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92659,4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0,05980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112,6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53470,6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511,6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242900,4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2.1.10. Дистанционное наблюдение за состоянием здоровья пациентов,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9503,4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0,000970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1683,4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964,0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7820,9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1677,5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55,1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26150,5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2346,3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50,8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24138,7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3" w:name="P3011"/>
            <w:bookmarkEnd w:id="33"/>
            <w:r>
              <w:t>34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2262,1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1074108,4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4" w:name="P3021"/>
            <w:bookmarkEnd w:id="34"/>
            <w:r>
              <w:t>34.1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1153,1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547528,8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5" w:name="P3031"/>
            <w:bookmarkEnd w:id="35"/>
            <w:r>
              <w:t>34.2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87,4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41478,9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6" w:name="P3041"/>
            <w:bookmarkEnd w:id="36"/>
            <w:r>
              <w:t>34.3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81,0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38437,8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7" w:name="P3051"/>
            <w:bookmarkEnd w:id="37"/>
            <w:r>
              <w:t>34.4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 Специализированная, в том </w:t>
            </w:r>
            <w:r>
              <w:lastRenderedPageBreak/>
              <w:t>числе высокотехнологичная, медицинская помощь, в условиях круглосуточного стационара, за исключением медицинской реабилитации,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8" w:name="P3061"/>
            <w:bookmarkEnd w:id="38"/>
            <w:r>
              <w:lastRenderedPageBreak/>
              <w:t>35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0,176524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9841,2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4672828,4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9" w:name="P3081"/>
            <w:bookmarkEnd w:id="39"/>
            <w:r>
              <w:t>35.1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1057,5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502120,5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0" w:name="P3091"/>
            <w:bookmarkEnd w:id="40"/>
            <w:r>
              <w:t>35.2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0,001954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167914,0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155824,2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1" w:name="P3101"/>
            <w:bookmarkEnd w:id="41"/>
            <w:r>
              <w:t>35.3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259394,0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111,4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52916,4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2" w:name="P3111"/>
            <w:bookmarkEnd w:id="42"/>
            <w:r>
              <w:t>35.4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66,6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31625,5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3" w:name="P3121"/>
            <w:bookmarkEnd w:id="43"/>
            <w:r>
              <w:t>35.5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99,6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47299,8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4" w:name="P3131"/>
            <w:bookmarkEnd w:id="44"/>
            <w:r>
              <w:t>35.6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15599,1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0,004730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243105,0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1149,9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546013,9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5. Медицинская реабилитация,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5" w:name="P3151"/>
            <w:bookmarkEnd w:id="45"/>
            <w:r>
              <w:t>36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6" w:name="P3161"/>
            <w:bookmarkEnd w:id="46"/>
            <w:r>
              <w:t>36.1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43498,8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7" w:name="P3171"/>
            <w:bookmarkEnd w:id="47"/>
            <w:r>
              <w:t>36.2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39924,0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8" w:name="P3181"/>
            <w:bookmarkEnd w:id="48"/>
            <w:r>
              <w:t>36.3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339,5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161190,9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154,5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73376,3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648,1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307700,0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49" w:name="P3211"/>
            <w:bookmarkEnd w:id="49"/>
            <w:r>
              <w:t>39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2.1.1. Посещения в рамках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0" w:name="P3251"/>
            <w:bookmarkEnd w:id="50"/>
            <w:r>
              <w:t>41.1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1" w:name="P3261"/>
            <w:bookmarkEnd w:id="51"/>
            <w:r>
              <w:t>41.2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2" w:name="P3281"/>
            <w:bookmarkEnd w:id="52"/>
            <w:r>
              <w:t>41.2.1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2.1.3. Диспансеризации для оценки репродуктивного здоровья женщин и мужчин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3" w:name="P3291"/>
            <w:bookmarkEnd w:id="53"/>
            <w:r>
              <w:t>41.3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4" w:name="P3321"/>
            <w:bookmarkEnd w:id="54"/>
            <w:r>
              <w:t>41.4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по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5" w:name="P3331"/>
            <w:bookmarkEnd w:id="55"/>
            <w:r>
              <w:t>41.5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Обращения в связи с заболеваниями: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6" w:name="P3341"/>
            <w:bookmarkEnd w:id="56"/>
            <w:r>
              <w:t>41.6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7" w:name="P3371"/>
            <w:bookmarkEnd w:id="57"/>
            <w:r>
              <w:t>41.7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8" w:name="P3381"/>
            <w:bookmarkEnd w:id="58"/>
            <w:r>
              <w:t>41.7.1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2.1.7.11. Лабораторная </w:t>
            </w:r>
            <w:r>
              <w:lastRenderedPageBreak/>
              <w:t>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41.7.11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59" w:name="P3491"/>
            <w:bookmarkEnd w:id="59"/>
            <w:r>
              <w:t>41.8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0" w:name="P3511"/>
            <w:bookmarkEnd w:id="60"/>
            <w:r>
              <w:t>41.8.1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 Диспансерное наблюдение &lt;**************&gt;, в том числе по поводу: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1" w:name="P3521"/>
            <w:bookmarkEnd w:id="61"/>
            <w:r>
              <w:t>41.9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2.1.11. Посещения с профилактическими целями центров здоровья, включая </w:t>
            </w:r>
            <w:r>
              <w:lastRenderedPageBreak/>
              <w:t>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41.11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2" w:name="P3601"/>
            <w:bookmarkEnd w:id="62"/>
            <w:r>
              <w:t>42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0,001059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274758,0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291,1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138203,3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3" w:name="P3621"/>
            <w:bookmarkEnd w:id="63"/>
            <w:r>
              <w:t>42.1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0,000880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320975,6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282,6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134167,8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4" w:name="P3631"/>
            <w:bookmarkEnd w:id="64"/>
            <w:r>
              <w:t>42.2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5" w:name="P3641"/>
            <w:bookmarkEnd w:id="65"/>
            <w:r>
              <w:t>42.3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6" w:name="P3651"/>
            <w:bookmarkEnd w:id="66"/>
            <w:r>
              <w:t>42.4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7" w:name="P3661"/>
            <w:bookmarkEnd w:id="67"/>
            <w:r>
              <w:t>43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0,001068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245291,9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357,0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169496,7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8" w:name="P3681"/>
            <w:bookmarkEnd w:id="68"/>
            <w:r>
              <w:t>43.1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0,000680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366597,4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249,4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118410,9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69" w:name="P3691"/>
            <w:bookmarkEnd w:id="69"/>
            <w:r>
              <w:t>43.2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0" w:name="P3701"/>
            <w:bookmarkEnd w:id="70"/>
            <w:r>
              <w:t>43.3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1" w:name="P3711"/>
            <w:bookmarkEnd w:id="71"/>
            <w:r>
              <w:t>43.4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Операционное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2" w:name="P3721"/>
            <w:bookmarkEnd w:id="72"/>
            <w:r>
              <w:t>43.5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3" w:name="P3731"/>
            <w:bookmarkEnd w:id="73"/>
            <w:r>
              <w:t>43.6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4" w:name="P3751"/>
            <w:bookmarkEnd w:id="74"/>
            <w:r>
              <w:t>44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5" w:name="P3771"/>
            <w:bookmarkEnd w:id="75"/>
            <w:r>
              <w:t>44.1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6" w:name="P3781"/>
            <w:bookmarkEnd w:id="76"/>
            <w:r>
              <w:t>44.2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5.3. Специализированная, в том числе высокотехнологичная, медицинская помощь в </w:t>
            </w:r>
            <w:r>
              <w:lastRenderedPageBreak/>
              <w:t>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7" w:name="P3791"/>
            <w:bookmarkEnd w:id="77"/>
            <w:r>
              <w:lastRenderedPageBreak/>
              <w:t>44.3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8" w:name="P3801"/>
            <w:bookmarkEnd w:id="78"/>
            <w:r>
              <w:t>45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III. Медицинская помощь по видам и заболеваниям, не установленным базовой программой,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79" w:name="P3821"/>
            <w:bookmarkEnd w:id="79"/>
            <w:r>
              <w:t>47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0" w:name="P3861"/>
            <w:bookmarkEnd w:id="80"/>
            <w:r>
              <w:t>49.1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всего,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1" w:name="P3871"/>
            <w:bookmarkEnd w:id="81"/>
            <w:r>
              <w:t>49.2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2" w:name="P3891"/>
            <w:bookmarkEnd w:id="82"/>
            <w:r>
              <w:t>49.2.1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3" w:name="P3901"/>
            <w:bookmarkEnd w:id="83"/>
            <w:r>
              <w:t>49.3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4" w:name="P3931"/>
            <w:bookmarkEnd w:id="84"/>
            <w:r>
              <w:t>49.4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по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5" w:name="P3941"/>
            <w:bookmarkEnd w:id="85"/>
            <w:r>
              <w:t>49.5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Обращения с заболеваниями: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6" w:name="P3951"/>
            <w:bookmarkEnd w:id="86"/>
            <w:r>
              <w:t>49.6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7" w:name="P3981"/>
            <w:bookmarkEnd w:id="87"/>
            <w:r>
              <w:t>49.7.1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8" w:name="P4101"/>
            <w:bookmarkEnd w:id="88"/>
            <w:r>
              <w:t>49.8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89" w:name="P4121"/>
            <w:bookmarkEnd w:id="89"/>
            <w:r>
              <w:t>49.8.1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2.1.9. Диспансерное наблюдение &lt;**************&gt;, в том числе по поводу: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0" w:name="P4131"/>
            <w:bookmarkEnd w:id="90"/>
            <w:r>
              <w:t>49.9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всего,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1" w:name="P4181"/>
            <w:bookmarkEnd w:id="91"/>
            <w:r>
              <w:t>50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2" w:name="P4201"/>
            <w:bookmarkEnd w:id="92"/>
            <w:r>
              <w:t>50.1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3" w:name="P4211"/>
            <w:bookmarkEnd w:id="93"/>
            <w:r>
              <w:t>50.2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4" w:name="P4221"/>
            <w:bookmarkEnd w:id="94"/>
            <w:r>
              <w:t>50.3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5" w:name="P4231"/>
            <w:bookmarkEnd w:id="95"/>
            <w:r>
              <w:t>50.4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</w:t>
            </w:r>
            <w:r>
              <w:lastRenderedPageBreak/>
              <w:t>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6" w:name="P4241"/>
            <w:bookmarkEnd w:id="96"/>
            <w:r>
              <w:lastRenderedPageBreak/>
              <w:t>51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7" w:name="P4261"/>
            <w:bookmarkEnd w:id="97"/>
            <w:r>
              <w:t>51.1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8" w:name="P4271"/>
            <w:bookmarkEnd w:id="98"/>
            <w:r>
              <w:t>51.2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99" w:name="P4281"/>
            <w:bookmarkEnd w:id="99"/>
            <w:r>
              <w:t>51.3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0" w:name="P4291"/>
            <w:bookmarkEnd w:id="100"/>
            <w:r>
              <w:t>51.4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1" w:name="P4301"/>
            <w:bookmarkEnd w:id="101"/>
            <w:r>
              <w:t>51.5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2" w:name="P4311"/>
            <w:bookmarkEnd w:id="102"/>
            <w:r>
              <w:t>51.6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5. Медицинская реабилитация,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3" w:name="P4331"/>
            <w:bookmarkEnd w:id="103"/>
            <w:r>
              <w:t>52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4" w:name="P4351"/>
            <w:bookmarkEnd w:id="104"/>
            <w:r>
              <w:t>52.1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5" w:name="P4361"/>
            <w:bookmarkEnd w:id="105"/>
            <w:r>
              <w:t>52.2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6" w:name="P4371"/>
            <w:bookmarkEnd w:id="106"/>
            <w:r>
              <w:t>52.3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Паллиативная медицинская помощь &lt;*********&gt;,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 Первичная медицинская помощь, в том числе доврачебная и врачебная &lt;*******&gt;, всего,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7" w:name="P4391"/>
            <w:bookmarkEnd w:id="107"/>
            <w:r>
              <w:t>53.1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8" w:name="P4401"/>
            <w:bookmarkEnd w:id="108"/>
            <w:r>
              <w:t>53.1.1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09" w:name="P4411"/>
            <w:bookmarkEnd w:id="109"/>
            <w:r>
              <w:t>53.1.2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0" w:name="P4421"/>
            <w:bookmarkEnd w:id="110"/>
            <w:r>
              <w:t>53.2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6.3. Оказываемая в условиях </w:t>
            </w:r>
            <w:r>
              <w:lastRenderedPageBreak/>
              <w:t>дневного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1" w:name="P4431"/>
            <w:bookmarkEnd w:id="111"/>
            <w:r>
              <w:lastRenderedPageBreak/>
              <w:t>53.3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7.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2" w:name="P4441"/>
            <w:bookmarkEnd w:id="112"/>
            <w:r>
              <w:t>54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8. Иные расходы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3" w:name="P4451"/>
            <w:bookmarkEnd w:id="113"/>
            <w:r>
              <w:t>55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Итого (сумма </w:t>
            </w:r>
            <w:hyperlink w:anchor="P1621" w:tooltip="1">
              <w:r>
                <w:rPr>
                  <w:color w:val="0000FF"/>
                </w:rPr>
                <w:t>строк 1</w:t>
              </w:r>
            </w:hyperlink>
            <w:r>
              <w:t xml:space="preserve"> + </w:t>
            </w:r>
            <w:hyperlink w:anchor="P1931" w:tooltip="19">
              <w:r>
                <w:rPr>
                  <w:color w:val="0000FF"/>
                </w:rPr>
                <w:t>19</w:t>
              </w:r>
            </w:hyperlink>
            <w:r>
              <w:t xml:space="preserve"> + </w:t>
            </w:r>
            <w:hyperlink w:anchor="P1941" w:tooltip="20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7531,9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23383,9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4205056,9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11103216,3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95"/>
          <w:footerReference w:type="default" r:id="rId96"/>
          <w:headerReference w:type="first" r:id="rId97"/>
          <w:footerReference w:type="first" r:id="rId9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 Средние нормативы </w:t>
      </w:r>
      <w:r>
        <w:t>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при заболеваниях, не входящих в базовую программу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&lt;**&gt;</w:t>
      </w:r>
      <w:r>
        <w:t xml:space="preserve">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</w:t>
      </w:r>
      <w:r>
        <w:t xml:space="preserve">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2026 </w:t>
      </w:r>
      <w:r>
        <w:t>год 0 руб., 2027 год - 0 руб., 2028 год - 0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&lt;***&gt; Включая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</w:t>
      </w:r>
      <w:r>
        <w:t>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</w:t>
      </w:r>
      <w:r>
        <w:t>нием медико-психологического тестирования),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</w:t>
      </w:r>
      <w:r>
        <w:t>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&lt;****&gt; Законченные случаи лечения заболевания в амбулаторных условиях с кратностью посещений по поводу од</w:t>
      </w:r>
      <w:r>
        <w:t>ного заболевания не менее двух,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&lt;*****&gt;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включая случаи оказа</w:t>
      </w:r>
      <w:r>
        <w:t>ния паллиативной медицинской помощи в условиях дневного стационара, а также для медицинской реабилитации.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&lt;******&gt; Нормативы объема и стоимости единицы объема медицинской помощи, оказываемой в условиях дневных стационаров (общие для первичной медико-санита</w:t>
      </w:r>
      <w:r>
        <w:t xml:space="preserve">рной помощи и специализированной медицинской помощи, включая случаи оказания паллиативной медицинской помощи в условиях дневного стационара), устанавливаются субъектом Российской Федерации на основании соответствующих нормативов </w:t>
      </w:r>
      <w:hyperlink r:id="rId99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2026 год и плановый период 2027 и 2028 годов, утвержденной постановлением Правительства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&lt;*******&gt; Указываются расходы конс</w:t>
      </w:r>
      <w:r>
        <w:t>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&lt;********&gt; Включены в норматив объема первичной медико-санитарной пом</w:t>
      </w:r>
      <w:r>
        <w:t>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&lt;**********&gt; Нормативы объема включают не менее 25 проценто</w:t>
      </w:r>
      <w:r>
        <w:t>в для медицинской реабилитации детей в возрасте от 0 до 17 лет с учетом реальной потребности, а также объем медицинской помощи участникам специальной военной операции на территориях Украины, Донецкой Народной Республики и Луганской Народной Республики с 24</w:t>
      </w:r>
      <w:r>
        <w:t xml:space="preserve"> февраля 2022 г.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&lt;***********&gt; Нормативы объема включают объемы паллиативной медицинской помощи, оказываемой </w:t>
      </w:r>
      <w:r>
        <w:lastRenderedPageBreak/>
        <w:t xml:space="preserve">в стационарных условиях (включая койки паллиативной медицинской помощи и койки сестринского ухода), детскому населению в возрасте от 0 до 17 лет с </w:t>
      </w:r>
      <w:r>
        <w:t>учетом реальной потребности, в том числе: 2026 год - 0,002135, 2027 год - 0,002100, 2028 год - 0,002062.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&lt;************&gt; Нормативы объема включают объемы посещений по паллиативной медицинской помощи на дому выездными патронажными бригадами детского населени</w:t>
      </w:r>
      <w:r>
        <w:t>я в возрасте от 0 до 17 лет с учетом реальной потребности, в том числе: 2026 год - 0,000314, 2027 год - 0,000308, 2028 год 0,000303.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&lt;*************&gt; Нормативы объема медицинской помощи и финансовых затрат включают в себя в том числе объем диспансеризации (</w:t>
      </w:r>
      <w:r>
        <w:t>не менее 0,000078 комплексных посещений)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</w:t>
      </w:r>
      <w:r>
        <w:t xml:space="preserve">ции вправе корректировать размер территориального норматива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установленного </w:t>
      </w:r>
      <w:r>
        <w:t>Минздравом России, с учетом возраста.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&lt;**************&gt; Средний норматив финансовых затрат на одно комплексное посещение в рамках диспансерного наблюдения работающих граждан составляет в 2026 году - 3113,5 руб., в 2027 году - 3336,1 руб., в 2028 году - 3557</w:t>
      </w:r>
      <w:r>
        <w:t>,1 руб.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2.2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</w:pPr>
      <w:r>
        <w:t>Утвержденная стоимость Территориальной программы</w:t>
      </w:r>
    </w:p>
    <w:p w:rsidR="0018572D" w:rsidRDefault="00347B4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Title0"/>
        <w:jc w:val="center"/>
      </w:pPr>
      <w:r>
        <w:t>медицинской помощи (далее - ТПГГ) по видам и условиям ее</w:t>
      </w:r>
    </w:p>
    <w:p w:rsidR="0018572D" w:rsidRDefault="00347B4C">
      <w:pPr>
        <w:pStyle w:val="ConsPlusTitle0"/>
        <w:jc w:val="center"/>
      </w:pPr>
      <w:r>
        <w:t>оказания за счет бюджетных ассигнований консолидированного</w:t>
      </w:r>
    </w:p>
    <w:p w:rsidR="0018572D" w:rsidRDefault="00347B4C">
      <w:pPr>
        <w:pStyle w:val="ConsPlusTitle0"/>
        <w:jc w:val="center"/>
      </w:pPr>
      <w:r>
        <w:t>бюджета субъекта Российской Федерации (далее -</w:t>
      </w:r>
    </w:p>
    <w:p w:rsidR="0018572D" w:rsidRDefault="00347B4C">
      <w:pPr>
        <w:pStyle w:val="ConsPlusTitle0"/>
        <w:jc w:val="center"/>
      </w:pPr>
      <w:r>
        <w:t>бюджетные ассигнования) на 2027 год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  <w:sectPr w:rsidR="0018572D">
          <w:headerReference w:type="default" r:id="rId100"/>
          <w:footerReference w:type="default" r:id="rId101"/>
          <w:headerReference w:type="first" r:id="rId102"/>
          <w:footerReference w:type="first" r:id="rId10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8"/>
        <w:gridCol w:w="582"/>
        <w:gridCol w:w="1224"/>
        <w:gridCol w:w="1110"/>
        <w:gridCol w:w="1069"/>
        <w:gridCol w:w="1043"/>
        <w:gridCol w:w="1110"/>
        <w:gridCol w:w="1263"/>
        <w:gridCol w:w="1043"/>
        <w:gridCol w:w="1110"/>
        <w:gridCol w:w="1043"/>
        <w:gridCol w:w="1110"/>
        <w:gridCol w:w="798"/>
        <w:gridCol w:w="1043"/>
        <w:gridCol w:w="798"/>
      </w:tblGrid>
      <w:tr w:rsidR="0018572D">
        <w:tc>
          <w:tcPr>
            <w:tcW w:w="328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Установленные ТПГГ виды и условия оказания медицинской помощи, а также иные направления расходования бюджетных ассигнований, включая бюджетные ассигнования, передаваемые в виде межбюджетного трансферта в бюджет территориального фонда о</w:t>
            </w:r>
            <w:r>
              <w:t xml:space="preserve">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</w:t>
            </w:r>
            <w:r>
              <w:lastRenderedPageBreak/>
              <w:t>устано</w:t>
            </w:r>
            <w:r>
              <w:t>вленных базовой программой обязательного медицинского страхования (далее соответственно - ТП ОМС, базовая программа ОМС)</w:t>
            </w:r>
          </w:p>
        </w:tc>
        <w:tc>
          <w:tcPr>
            <w:tcW w:w="81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020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252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4706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721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расходования бюдж</w:t>
            </w:r>
            <w:r>
              <w:t>етных ассигнований консолидированного бюджета субъекта Российской Федерации</w:t>
            </w:r>
          </w:p>
        </w:tc>
        <w:tc>
          <w:tcPr>
            <w:tcW w:w="4706" w:type="dxa"/>
            <w:gridSpan w:val="4"/>
          </w:tcPr>
          <w:p w:rsidR="0018572D" w:rsidRDefault="00347B4C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консолидированного бюджета субъекта Российской Федерации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ТП ОМС с</w:t>
            </w:r>
            <w:r>
              <w:t>верх базовой программы ОМС за счет средств МБТ в бюджет ТФОМС)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общий норматив финансовых затрат на единицу объема медицинской помощи, о</w:t>
            </w:r>
            <w:r>
              <w:t>казываемой за счет бюджетных ассигнований, включая средства МБТ в бюджет ТФОМС &lt;*&gt;, в том числе: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</w:t>
            </w:r>
            <w:r>
              <w:t>кой помощи сверх базовой программы ОМС)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</w:t>
            </w:r>
            <w:r>
              <w:t>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</w:t>
            </w:r>
            <w:r>
              <w:t>инской помощи, оказываемой по ТП ОМС сверх базовой программы ОМС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18572D">
        <w:tc>
          <w:tcPr>
            <w:tcW w:w="328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1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%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7767,4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4460825,6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I. Нормируемая медицинская помощь,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2950,6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1694567,3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38,0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1. Скорая медицинская помощь, включая скорую специализирова</w:t>
            </w:r>
            <w:r>
              <w:lastRenderedPageBreak/>
              <w:t>нную медицинскую помощь, не входящая в территориальную программу ОМС &lt;**&gt;,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0,027306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0,027306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5304,5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5304,5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144,8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83184,5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0,009981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0,009981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5034,1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5034,1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28855,5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839,8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482304,2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839,8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482304,2</w:t>
            </w: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2.1.1. С профилактической и иными целями &lt;***&gt;,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0,405717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0,405717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1712,7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1712,7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694,9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399059,7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</w:t>
            </w:r>
            <w:r>
              <w:lastRenderedPageBreak/>
              <w:t>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07.1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0,008247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0,008247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669,5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669,5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3170,8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2.1.2. В связи с заболеваниями - обращений &lt;****&gt;,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0,048123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0,048123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3012,1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3012,1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144,9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83244,5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2.2. В условиях дневных стационаров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0,000139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0,000139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38911,3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38911,3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3112,9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1683,4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966789,0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bookmarkStart w:id="114" w:name="P4784"/>
            <w:bookmarkEnd w:id="114"/>
            <w:r>
              <w:t>4.1. В условиях дневных стационаров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0,000139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0,000139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38911,3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38911,3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3112,9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4.2. В условиях круглосуточных стационаров,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0,009612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0,009612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174579,0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174579,0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1678,0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963676,1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0,001898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0,001898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68052,4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68052,4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129,2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74177,1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 Медицинская реабилитация, в </w:t>
            </w:r>
            <w:r>
              <w:lastRenderedPageBreak/>
              <w:t>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14473,9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0,000982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0,000982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25662,9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25662,9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14473,9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5.3. В условиях круглосуточного стационара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 Паллиативная медицинская помощь,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257,4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147815,7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5.1. Первичная медицинская помощь, в том числе доврачебная и врачебная (включая ветеранов боевых действий) &lt;***&gt;, всего,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0,030669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0,030669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1644,3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1644,3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50,4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28960,2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0,022490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0,022490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720,8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720,8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9310,2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5.1.2. Посещения на дому выездными патронажными бригадами,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0,008179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0,008179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4183,5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4183,5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34,2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19650,0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для детского населения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0,000308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0,000308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4183,6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4183,6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740,5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0,063653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0,063653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3251,3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3251,3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207,0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118855,5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0,002100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0,002100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3251,3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3251,3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3921,1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5.3. Паллиативная медицинская помощь в условиях дневного стационара &lt;******&gt;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II. Ненормируемая </w:t>
            </w:r>
            <w:r>
              <w:lastRenderedPageBreak/>
              <w:t>медицинская помощь и прочие виды медицинских и иных услуг,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Б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1942,1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1115364,5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26,5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</w:t>
            </w:r>
            <w:r>
              <w:t xml:space="preserve">номенклатуру медицинских организаций, утверждаемую Министерством здравоохранения Российской Федерации (далее - подведомственные медицинские организации) &lt;*******&gt;, за исключением </w:t>
            </w:r>
            <w:r>
              <w:lastRenderedPageBreak/>
              <w:t>медицинской помощи, оказываемой за счет средств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1641,6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942796,6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300,5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172567,9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 Не включенная в базовую программу ОМС и предусмотренная </w:t>
            </w:r>
            <w:hyperlink r:id="rId104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2026 год и на плановый пери</w:t>
            </w:r>
            <w:r>
              <w:t xml:space="preserve">од 2027 и 2028 годов, утвержденной постановлением Правительства Российской Федерации (далее - </w:t>
            </w:r>
            <w:r>
              <w:lastRenderedPageBreak/>
              <w:t>Программа)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19.1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300,5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172567,9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2.2. Дополнительные объемы высокотехнологичной медицинской помощи, включенной в базовую программу ОМС в соответствии с </w:t>
            </w:r>
            <w:hyperlink r:id="rId10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&lt;********&gt;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3.1. Финансовое обеспечение расходов, не включенных в структуру тарифов на оплату медицинской помощи, предусмотренной в территориальной программе ОМС (далее - тарифы ОМС)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3.2.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&lt;*********&gt;,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2874,7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1650893,8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35,2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Обеспечение при амбулаторном </w:t>
            </w:r>
            <w:r>
              <w:lastRenderedPageBreak/>
              <w:t>лечении (бесплатно или с 50-процентной скидкой) лекарственными препаратами, медицинскими изделиями, продуктами лечебного (</w:t>
            </w:r>
            <w:proofErr w:type="spellStart"/>
            <w:r>
              <w:t>энтерального</w:t>
            </w:r>
            <w:proofErr w:type="spellEnd"/>
            <w:r>
              <w:t>) питания &lt;**********&gt;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2847,2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1635121,7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Бесплатное (со скидкой) зубное протезирование &lt;***********&gt;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21,7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12434,3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&lt;***********&gt;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06"/>
          <w:footerReference w:type="default" r:id="rId107"/>
          <w:headerReference w:type="first" r:id="rId108"/>
          <w:footerReference w:type="first" r:id="rId10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</w:t>
      </w:r>
      <w:r>
        <w:t xml:space="preserve">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</w:t>
      </w:r>
      <w:r>
        <w:t>программе ОМС сверх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</w:t>
      </w:r>
      <w:r>
        <w:t xml:space="preserve"> оказываемой по территориальной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</w:t>
      </w:r>
      <w:r>
        <w:t>ий норматив объема медицинской помощи в графе 4.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&lt;**&gt; 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</w:t>
      </w:r>
      <w:r>
        <w:t>ой эвакуации, осуществляемой воздушными судами, устанавливаются субъектом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</w:t>
      </w:r>
      <w:r>
        <w:t>вательных организациях и профессиональных образовательных организациях, а также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веществ. Посещения с</w:t>
      </w:r>
      <w:r>
        <w:t xml:space="preserve">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 Посещения по палл</w:t>
      </w:r>
      <w:r>
        <w:t>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</w:t>
      </w:r>
      <w:r>
        <w:t>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строке 2.1.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&lt;****&gt; Законченные случаи лечения заболевания в амбулаторных условиях с кратност</w:t>
      </w:r>
      <w:r>
        <w:t>ью посещений по поводу одного заболевания не менее двух.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&lt;*****&gt; Установлены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 с учетом реальной потребности населения, а также общие норм</w:t>
      </w:r>
      <w:r>
        <w:t>ативы объема и стоимости единицы объема медицинской помощи в условиях дневного стационара.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</w:t>
      </w:r>
      <w:r>
        <w:t xml:space="preserve">ного стационара паллиативной медицинской помощи (пункт 5.3), при этом объемы паллиативной медицинской помощи, оказанной в дневном стационаре, не учитываются в случаях лечения в условиях дневного стационара (пункты 2.2, 3, </w:t>
      </w:r>
      <w:hyperlink w:anchor="P4784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</w:t>
      </w:r>
      <w:r>
        <w:t>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долечивания после стационарного лечения в специализированной медицинской организации, 2 и 3 этапы</w:t>
      </w:r>
      <w:r>
        <w:t xml:space="preserve"> медицинской реабилитации, санаторно-курортное лечение, включающее проведение специфической (</w:t>
      </w:r>
      <w:proofErr w:type="spellStart"/>
      <w:r>
        <w:t>противорецидивной</w:t>
      </w:r>
      <w:proofErr w:type="spellEnd"/>
      <w:r>
        <w:t>) лекарственной терапии, могут проводиться на базе санаторно-курортных организаций соответствующего профиля. Медицинская помощь по профилю "Медици</w:t>
      </w:r>
      <w:r>
        <w:t>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&lt;*******&gt; Отражаются расходы подведомстве</w:t>
      </w:r>
      <w:r>
        <w:t xml:space="preserve">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</w:t>
      </w:r>
      <w:r>
        <w:lastRenderedPageBreak/>
        <w:t>семьи и репродук</w:t>
      </w:r>
      <w:r>
        <w:t>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</w:t>
      </w:r>
      <w:r>
        <w:t>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</w:t>
      </w:r>
      <w:r>
        <w:t xml:space="preserve">казанным в </w:t>
      </w:r>
      <w:hyperlink w:anchor="P215" w:tooltip="III. Перечень заболеваний (состояний), оказание медицинской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</w:t>
      </w:r>
      <w:r>
        <w:t>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</w:t>
      </w:r>
      <w:r>
        <w:t>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России, медицинской помощи, включенной в базовую программу обязательного медицинского страх</w:t>
      </w:r>
      <w:r>
        <w:t>ования, за исключением первичной медико-санитарной помощи, включенной в базовую программу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&lt;********&gt; Указываются расходы консолидированного бюджета субъекта Российской Федерации, направляемые в виде субсидий напрямую</w:t>
      </w:r>
      <w:r>
        <w:t xml:space="preserve">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1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высокотехнологичной медицинской помощи, предоставляемой в рамках территориальной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&lt;*********&gt; В том числе средства бюджета города Севастополя для обеспечения ветеранов боевых действий путевк</w:t>
      </w:r>
      <w:r>
        <w:t>ами для санаторно-курортного лечения в размере: в 2026 году - 3209,4 тыс. руб., 2027 году - 3337,8 тыс. руб., 2028 году - 3471,3 тыс.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&lt;**********&gt; Не включены бюджетные ассигнования федерального бюджета, направляемые в бюджет субъекта Российской Федер</w:t>
      </w:r>
      <w:r>
        <w:t xml:space="preserve">ации в виде субвенции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 по предоставлению отдельным категориям граждан социальной услуги по бесплатному (с 50-процентной скидкой от стоимости) обеспечению лекарственными препаратами и </w:t>
      </w:r>
      <w:r>
        <w:t>медицинскими изделиями по рецептам врачей при амбулаторном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</w:t>
      </w:r>
      <w:r>
        <w:t xml:space="preserve">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>-уремическим синдромом, юношеским артритом с сист</w:t>
      </w:r>
      <w:r>
        <w:t xml:space="preserve">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а также после трансплантации органов и (или) тканей.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&lt;***********&gt; В случае </w:t>
      </w:r>
      <w:r>
        <w:t>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</w:t>
      </w:r>
      <w:r>
        <w:t>ных в консолидированном бюджете субъекта Российской Федерации по кодам бюджетной классификации Российской Федерации 09 "Здравоохранение" и 10 "Социальная политика" (</w:t>
      </w:r>
      <w:hyperlink r:id="rId111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</w:t>
      </w:r>
      <w:r>
        <w:t>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</w:t>
      </w:r>
      <w:r>
        <w:t xml:space="preserve">игнований, предусмотренных на </w:t>
      </w:r>
      <w:proofErr w:type="spellStart"/>
      <w:r>
        <w:t>вышеуказаные</w:t>
      </w:r>
      <w:proofErr w:type="spellEnd"/>
      <w:r>
        <w:t xml:space="preserve"> цели, и наименования исполнительного органа субъекта Российской Федерации, которому они предусмотрены.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N 2.3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r>
        <w:t>Утвержденная стоимость Территориальной программы</w:t>
      </w:r>
    </w:p>
    <w:p w:rsidR="0018572D" w:rsidRDefault="00347B4C">
      <w:pPr>
        <w:pStyle w:val="ConsPlusTitle0"/>
        <w:jc w:val="center"/>
      </w:pPr>
      <w:r>
        <w:t>обязательного медицинского страхования города</w:t>
      </w:r>
      <w:r>
        <w:t xml:space="preserve"> Севастополя</w:t>
      </w:r>
    </w:p>
    <w:p w:rsidR="0018572D" w:rsidRDefault="00347B4C">
      <w:pPr>
        <w:pStyle w:val="ConsPlusTitle0"/>
        <w:jc w:val="center"/>
      </w:pPr>
      <w:r>
        <w:t>по видам и условиям оказания медицинской помощи на 2027 год</w:t>
      </w:r>
    </w:p>
    <w:p w:rsidR="0018572D" w:rsidRDefault="00347B4C">
      <w:pPr>
        <w:pStyle w:val="ConsPlusTitle0"/>
        <w:jc w:val="center"/>
      </w:pPr>
      <w:r>
        <w:t>(далее - Территориальная программа ОМС)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sectPr w:rsidR="0018572D">
          <w:headerReference w:type="default" r:id="rId112"/>
          <w:footerReference w:type="default" r:id="rId113"/>
          <w:headerReference w:type="first" r:id="rId114"/>
          <w:footerReference w:type="first" r:id="rId1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5"/>
        <w:gridCol w:w="1094"/>
        <w:gridCol w:w="1891"/>
        <w:gridCol w:w="1861"/>
        <w:gridCol w:w="1818"/>
        <w:gridCol w:w="1265"/>
        <w:gridCol w:w="1197"/>
        <w:gridCol w:w="1376"/>
        <w:gridCol w:w="1532"/>
        <w:gridCol w:w="835"/>
      </w:tblGrid>
      <w:tr w:rsidR="0018572D">
        <w:tc>
          <w:tcPr>
            <w:tcW w:w="3409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1191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98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92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871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Стоимость единицы объе</w:t>
            </w:r>
            <w:r>
              <w:t>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66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 ОМС</w:t>
            </w:r>
          </w:p>
        </w:tc>
        <w:tc>
          <w:tcPr>
            <w:tcW w:w="4025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Стоимость Территориальной программы ОМС по источникам ее финансового обеспечения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11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0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I. Медицинская помощь, предоставляемая за счет консолидированного бюджета субъекта Российской Федерации &lt;*&gt;,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5" w:name="P5250"/>
            <w:bookmarkEnd w:id="115"/>
            <w:r>
              <w:t>1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7767,4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4460825,6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27,1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 &lt;**&gt;,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0,027306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5304,5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144,8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83184,5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0,009981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5034,1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28855,5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предоставляемая,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839,8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482304,2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839,8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482304,2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2.1.1. С профилактической и иными целями &lt;***&gt;,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0,405717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1712,7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694,9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399059,7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0,008247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669,5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3170,8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В связи с заболеваниями (обращений) &lt;****&gt;,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0,048123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3012,1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144,9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83244,5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2.2. В условиях дневных стационаров &lt;*****&gt;,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 &lt;******&gt;,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0,000139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38911,3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3112,9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1683,4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966789,0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В условиях дневных стационаров &lt;*****&gt;,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0,000139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38911,3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3112,9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11.1.1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4.2. В условиях круглосуточных стационаров,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0,009612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174579,0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1678,0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963676,1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0,001898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68052,4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129,2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74177,1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14473,9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0,000982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25662,9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14473,9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Паллиативная медицинская помощь,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257,4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147815,7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Первичная медицинская помощь, в том числе доврачебная и врачебная (включая ветеранов боевых действий) &lt;*******&gt;, всего,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0,030669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1644,3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50,4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28960,2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0,022490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720,8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9310,2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посещения на дому выездными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0,008179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4183,5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34,2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19650,0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5.2. Оказываемая в стационарных условиях (включая койки паллиативной медицинской помощи и койки </w:t>
            </w:r>
            <w:r>
              <w:lastRenderedPageBreak/>
              <w:t>сестринского ухода) &lt;***********&gt;, в том числе ветеранам боевых действий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0,063653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3251,3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207,0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118855,5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Оказываемая в условиях дневного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Иные государственные и муниципальные услуги (работы)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4516,3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2593690,4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7.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300,5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172567,9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&lt;********&gt;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6" w:name="P5560"/>
            <w:bookmarkEnd w:id="116"/>
            <w:r>
              <w:t>19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III. Медицинская помощь в рамках Территориальной программы ОМС,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7" w:name="P5570"/>
            <w:bookmarkEnd w:id="117"/>
            <w:r>
              <w:t>20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25284,3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12005605,2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72,9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6274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6884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7505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0,2610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1428,0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678042,0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2.1.1. Посещения в рамках </w:t>
            </w:r>
            <w:r>
              <w:lastRenderedPageBreak/>
              <w:t xml:space="preserve">профилактических медицинских осмотров (сумма </w:t>
            </w:r>
            <w:hyperlink w:anchor="P6314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6924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7535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0,260168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727,9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345624,3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2.1.2. Посещение в рамках проведения диспансеризации, всего (сумма </w:t>
            </w:r>
            <w:hyperlink w:anchor="P6324" w:tooltip="33.2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6934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7545" w:tooltip="49.2">
              <w:r>
                <w:rPr>
                  <w:color w:val="0000FF"/>
                </w:rPr>
                <w:t>49.2</w:t>
              </w:r>
            </w:hyperlink>
            <w:r>
              <w:t>), всего</w:t>
            </w:r>
          </w:p>
          <w:p w:rsidR="0018572D" w:rsidRDefault="00347B4C">
            <w:pPr>
              <w:pStyle w:val="ConsPlusNormal0"/>
              <w:jc w:val="both"/>
            </w:pPr>
            <w:r>
              <w:t>&lt;*************&gt;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1472,2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699057,3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2.1.2.1. Для проведения углубленной диспансеризации (сумма </w:t>
            </w:r>
            <w:hyperlink w:anchor="P6344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6954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7565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60677,2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2.1.3. Диспансеризация для оценки репродуктивного здоровья женщин и мужчин (сумма </w:t>
            </w:r>
            <w:hyperlink w:anchor="P6354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6964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7575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0,15819</w:t>
            </w:r>
            <w:r>
              <w:t>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2072,80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327,9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155701,3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0,080980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125862,6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62,8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29841,6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2.1.4. Посещения с иными целями (сумма </w:t>
            </w:r>
            <w:hyperlink w:anchor="P6384" w:tooltip="33.4">
              <w:r>
                <w:rPr>
                  <w:color w:val="0000FF"/>
                </w:rPr>
                <w:t>строк 33.4+</w:t>
              </w:r>
            </w:hyperlink>
            <w:r>
              <w:t xml:space="preserve"> </w:t>
            </w:r>
            <w:hyperlink w:anchor="P6994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7605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1235,0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586419,8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2.1.5. Посещения по неотложной помощи (сумма </w:t>
            </w:r>
            <w:hyperlink w:anchor="P6394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7004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7615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607,9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288661,3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 Обращения в связи с заболеваниями (обращений), всего (сумма </w:t>
            </w:r>
            <w:hyperlink w:anchor="P6404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7014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7625" w:tooltip="49.6">
              <w:r>
                <w:rPr>
                  <w:color w:val="0000FF"/>
                </w:rPr>
                <w:t>49.6</w:t>
              </w:r>
            </w:hyperlink>
            <w:r>
              <w:t>), из них: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2955,7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1403439,3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2.1.6.1. Консультация с применением телемедицинских технологий при дистанционном </w:t>
            </w:r>
            <w:r>
              <w:lastRenderedPageBreak/>
              <w:t>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15593,0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5228,8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676,5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321217,4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 (сумма строк 33.6.1.1 + 41.6.1.1 + 49.6.1.1)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212,7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101012,7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 (сумма строк 33.6.1.2 + 41.6.1.2 + 49.6.1.2)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110,9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52636,5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 (сумма строк 33.6.1.3 + 41.6.1.3 + 49.6.1.3)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97,3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46201,5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 (сумма строк 33.6.1.4 + 41.6.1.4 + 49.6.1.4)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24478,1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 (сумма строк 33.6.1.5 + 41.6.1.5 + 49.6.1.5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11458,0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8116,8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</w:t>
            </w:r>
            <w:r>
              <w:lastRenderedPageBreak/>
              <w:t>целью диагностики онкологических заболеваний и подбора противоопухолевой лекарственной терапии (сумма строк 33.6.1.6 + 41.6.1.6 + 49.6.1.6)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282</w:t>
            </w:r>
            <w:r>
              <w:t>5,70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76,6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36364,5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 (сумма строк 33.6.1.7 + 41.6.1.7 + 49.6.1.7)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37130,20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79,5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37742,8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 (сумма строк 33.6.1.8 + 41.6.1.8 + 49.6.1.8)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5207,20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9883,8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4776,4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696,0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618,3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2.1.8. Школа для больных с хроническими заболеваниями, школ для беременных и по вопросам грудного вскармливания (сумма </w:t>
            </w:r>
            <w:hyperlink w:anchor="P6434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7044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7655" w:tooltip="49.7">
              <w:r>
                <w:rPr>
                  <w:color w:val="0000FF"/>
                </w:rPr>
                <w:t>49.</w:t>
              </w:r>
              <w:r>
                <w:rPr>
                  <w:color w:val="0000FF"/>
                </w:rPr>
                <w:t>7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216,5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102790,2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2.1.8.1. Школа сахарного диабета (сумма </w:t>
            </w:r>
            <w:hyperlink w:anchor="P6444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7054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7665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1516,0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4045,4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 Диспансерное наблюдение (сумма </w:t>
            </w:r>
            <w:hyperlink w:anchor="P6554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7164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7775" w:tooltip="49.8">
              <w:r>
                <w:rPr>
                  <w:color w:val="0000FF"/>
                </w:rPr>
                <w:t>49.8</w:t>
              </w:r>
            </w:hyperlink>
            <w:r>
              <w:t>) &lt;**************&gt;,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919,1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436423,9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2.1.9.1. Онкологических заболеваний (сумма </w:t>
            </w:r>
            <w:hyperlink w:anchor="P6574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7184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7795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209,1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99285,9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 (сумма строк 33.8.2 + 41.8.2 + 49.8.2)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120,7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57294,4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 (сумма строк 33.8.3 + 41.8.3 + 49.8.3)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548,1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260268,2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24929,0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2381,1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47,5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22548,1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2.1.11. Посещения с профилактическими целями центров здоровья, включая диспансерное наблюдение (сумма </w:t>
            </w:r>
            <w:hyperlink w:anchor="P6584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7195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7805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</w:t>
            </w:r>
            <w:r>
              <w:t>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1797,5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28021,2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2514,1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54,5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25864,1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6684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7295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7905" w:tooltip="50">
              <w:r>
                <w:rPr>
                  <w:color w:val="0000FF"/>
                </w:rPr>
                <w:t>50</w:t>
              </w:r>
            </w:hyperlink>
            <w:r>
              <w:t>),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0,070508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38475,0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2712,8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1288093,5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3.1. Для медицинской помощи по профилю "онкология" (сумма </w:t>
            </w:r>
            <w:hyperlink w:anchor="P6704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7315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7925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0,015355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100035,0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1536,0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729335,2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blPrEx>
          <w:tblBorders>
            <w:insideH w:val="nil"/>
          </w:tblBorders>
        </w:tblPrEx>
        <w:tc>
          <w:tcPr>
            <w:tcW w:w="17073" w:type="dxa"/>
            <w:gridSpan w:val="10"/>
            <w:tcBorders>
              <w:bottom w:val="nil"/>
            </w:tcBorders>
          </w:tcPr>
          <w:p w:rsidR="0018572D" w:rsidRDefault="0018572D">
            <w:pPr>
              <w:pStyle w:val="ConsPlusNormal0"/>
            </w:pPr>
          </w:p>
        </w:tc>
      </w:tr>
      <w:tr w:rsidR="0018572D">
        <w:tblPrEx>
          <w:tblBorders>
            <w:insideH w:val="nil"/>
          </w:tblBorders>
        </w:tblPrEx>
        <w:tc>
          <w:tcPr>
            <w:tcW w:w="3409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both"/>
            </w:pPr>
            <w:r>
              <w:t xml:space="preserve">3.2. Для медицинской помощи при экстракорпоральном оплодотворении (сумма </w:t>
            </w:r>
            <w:hyperlink w:anchor="P6714" w:tooltip="3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7325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7935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984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71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123509,20</w:t>
            </w:r>
          </w:p>
        </w:tc>
        <w:tc>
          <w:tcPr>
            <w:tcW w:w="1361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91,</w:t>
            </w:r>
            <w:r>
              <w:t>5</w:t>
            </w:r>
          </w:p>
        </w:tc>
        <w:tc>
          <w:tcPr>
            <w:tcW w:w="1474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43450,5</w:t>
            </w:r>
          </w:p>
        </w:tc>
        <w:tc>
          <w:tcPr>
            <w:tcW w:w="907" w:type="dxa"/>
            <w:tcBorders>
              <w:top w:val="nil"/>
            </w:tcBorders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3.3. Для медицинской помощи больным с вирусным гепатитом C (сумма </w:t>
            </w:r>
            <w:hyperlink w:anchor="P6724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7335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7945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84,1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39950,1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3.4. Высокотехнологичная медицинская помощь (сумма </w:t>
            </w:r>
            <w:hyperlink w:anchor="P6734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7345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7955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6744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7355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7965" w:tooltip="51">
              <w:r>
                <w:rPr>
                  <w:color w:val="0000FF"/>
                </w:rPr>
                <w:t>51</w:t>
              </w:r>
            </w:hyperlink>
            <w:r>
              <w:t>),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0,178108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58237,4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11104,9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5272887,1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4.1. Медицинская помощь по профилю "онкология" (сумма </w:t>
            </w:r>
            <w:hyperlink w:anchor="P6754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7375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7985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0,011006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127998,4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1408,8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668932,4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 (сумма </w:t>
            </w:r>
            <w:hyperlink w:anchor="P6764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7385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7995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410,2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194767,2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</w:t>
            </w:r>
            <w:r>
              <w:lastRenderedPageBreak/>
              <w:t xml:space="preserve">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6774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7395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8005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25.3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0,00043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270465,20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116,3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55229,0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 (сумма </w:t>
            </w:r>
            <w:hyperlink w:anchor="P6784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7405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8015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</w:t>
            </w:r>
            <w:r>
              <w:t>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32901,9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 xml:space="preserve">) медицинскими организациями (за исключением федеральных медицинских организаций) (сумма </w:t>
            </w:r>
            <w:hyperlink w:anchor="P6794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7415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8025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105,7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50187,0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16297,0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4.7. Высокотехнологичная медицинская помощь (сумма </w:t>
            </w:r>
            <w:hyperlink w:anchor="P6804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7425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8035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0,004730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243105,0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1149,9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546013,9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 Медицинская реабилитация (сумма </w:t>
            </w:r>
            <w:hyperlink w:anchor="P6824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7445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8055" w:tooltip="52">
              <w:r>
                <w:rPr>
                  <w:color w:val="0000FF"/>
                </w:rPr>
                <w:t>52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5.1. В амбулаторных условиях (сумма </w:t>
            </w:r>
            <w:hyperlink w:anchor="P6834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7455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8075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29121,10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102,1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48477,9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6844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7465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8085" w:tooltip="52.2">
              <w:r>
                <w:rPr>
                  <w:color w:val="0000FF"/>
                </w:rPr>
                <w:t>52.</w:t>
              </w:r>
              <w:r>
                <w:rPr>
                  <w:color w:val="0000FF"/>
                </w:rPr>
                <w:t>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93,4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44364,9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6854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7475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8095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61712,0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376,7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178853,7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Паллиативная медицинская помощь &lt;*********&gt;,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&lt;*******&gt;, всего (равно </w:t>
            </w:r>
            <w:hyperlink w:anchor="P8115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8125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6.1.2. Посещения на дому выездными патронажными бригадами (равно </w:t>
            </w:r>
            <w:hyperlink w:anchor="P8135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8145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6.3. Оказываемая в условиях дневного стационара (равно </w:t>
            </w:r>
            <w:hyperlink w:anchor="P8155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7. Расходы на ведение дела страховых медицинских организаций (сумма </w:t>
            </w:r>
            <w:hyperlink w:anchor="P7485" w:tooltip="45">
              <w:r>
                <w:rPr>
                  <w:color w:val="0000FF"/>
                </w:rPr>
                <w:t>строк 45</w:t>
              </w:r>
            </w:hyperlink>
            <w:r>
              <w:t xml:space="preserve"> + </w:t>
            </w:r>
            <w:hyperlink w:anchor="P8165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76737,0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8. Иные расходы (равно </w:t>
            </w:r>
            <w:hyperlink w:anchor="P8175" w:tooltip="55">
              <w:r>
                <w:rPr>
                  <w:color w:val="0000FF"/>
                </w:rPr>
                <w:t xml:space="preserve">строке </w:t>
              </w:r>
              <w:r>
                <w:rPr>
                  <w:color w:val="0000FF"/>
                </w:rPr>
                <w:lastRenderedPageBreak/>
                <w:t>55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 </w:t>
            </w:r>
            <w:hyperlink w:anchor="P5570" w:tooltip="20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I. Медицинская помощь, предоставляемая в рамках базовой программы ОМС застрахованным лицам (за счет субвенции ФОМС),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24388,2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11580113,9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8" w:name="P6274"/>
            <w:bookmarkEnd w:id="118"/>
            <w:r>
              <w:t>31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0,26100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1428,0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678042,0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2.1.1. Посещение в рамках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19" w:name="P6314"/>
            <w:bookmarkEnd w:id="119"/>
            <w:r>
              <w:t>33.1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727,9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345624,3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0" w:name="P6324"/>
            <w:bookmarkEnd w:id="120"/>
            <w:r>
              <w:t>33.2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1472,2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699057,3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1" w:name="P6344"/>
            <w:bookmarkEnd w:id="121"/>
            <w:r>
              <w:t>33.2.1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60677,2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2.1.3. Диспансеризации для оценки репродуктивного здоровья женщин и мужчин (сумма строк 33.3 + </w:t>
            </w:r>
            <w:hyperlink w:anchor="P6964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7575" w:tooltip="49.3">
              <w:r>
                <w:rPr>
                  <w:color w:val="0000FF"/>
                </w:rPr>
                <w:t>49.3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2" w:name="P6354"/>
            <w:bookmarkEnd w:id="122"/>
            <w:r>
              <w:t>33.3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2072,80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327,9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1557</w:t>
            </w:r>
            <w:r>
              <w:t>01,3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0,080980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265,1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125862,6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62,8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29841,6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3" w:name="P6384"/>
            <w:bookmarkEnd w:id="123"/>
            <w:r>
              <w:t>33.4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1235,0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586419,8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Посещение по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4" w:name="P6394"/>
            <w:bookmarkEnd w:id="124"/>
            <w:r>
              <w:t>33.5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607,9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288661,3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Обращение в связи с заболеваниями (обращений)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5" w:name="P6404"/>
            <w:bookmarkEnd w:id="125"/>
            <w:r>
              <w:t>33.6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2955,7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1403439,3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15593,0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5228,8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Проведения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6" w:name="P6434"/>
            <w:bookmarkEnd w:id="126"/>
            <w:r>
              <w:t>33.7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676,5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321217,4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7" w:name="P6444"/>
            <w:bookmarkEnd w:id="127"/>
            <w:r>
              <w:t>33.7.1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3684,90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212,7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101012,7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110,9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52636,5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97,3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46201,5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1457,50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24478,1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11458,00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17,1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8116,8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2825,70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76,6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36364,5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37130,20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79,5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37742,8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5207,2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9883,8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4776,4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696,0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618,3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8" w:name="P6554"/>
            <w:bookmarkEnd w:id="128"/>
            <w:r>
              <w:t>33.8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216,5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102790,2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29" w:name="P6574"/>
            <w:bookmarkEnd w:id="129"/>
            <w:r>
              <w:t>33.8.1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1516,0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4045,4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2.1.9. Диспансерное наблюдение &lt;**************&gt;, всего: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0" w:name="P6584"/>
            <w:bookmarkEnd w:id="130"/>
            <w:r>
              <w:t>33.9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919,1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436423,9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том числе по поводу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209,1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99285,9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120,7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57294,4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548,1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260268,2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52,5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24929,0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2381,1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47,5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22548,1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1797,5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59,0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28021,2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2514,1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54,5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25864,1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1" w:name="P6684"/>
            <w:bookmarkEnd w:id="131"/>
            <w:r>
              <w:t>34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2382,3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1131154,0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2" w:name="P6704"/>
            <w:bookmarkEnd w:id="132"/>
            <w:r>
              <w:t>34.1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1215,1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576978,3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3" w:name="P6714"/>
            <w:bookmarkEnd w:id="133"/>
            <w:r>
              <w:t>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91,5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43450,5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4" w:name="P6724"/>
            <w:bookmarkEnd w:id="134"/>
            <w:r>
              <w:t>34.3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84,1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39950,1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5" w:name="P6734"/>
            <w:bookmarkEnd w:id="135"/>
            <w:r>
              <w:t>34.4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6" w:name="P6744"/>
            <w:bookmarkEnd w:id="136"/>
            <w:r>
              <w:t>35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60620,3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10700.9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5081072,3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7" w:name="P6754"/>
            <w:bookmarkEnd w:id="137"/>
            <w:r>
              <w:t>35.1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1126,6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534930,0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8" w:name="P6764"/>
            <w:bookmarkEnd w:id="138"/>
            <w:r>
              <w:t>35.2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410,2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194767,2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39" w:name="P6774"/>
            <w:bookmarkEnd w:id="139"/>
            <w:r>
              <w:t>35.3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116,3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55229,0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0" w:name="P6784"/>
            <w:bookmarkEnd w:id="140"/>
            <w:r>
              <w:t>35.4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32901,9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</w:t>
            </w:r>
            <w:r>
              <w:lastRenderedPageBreak/>
              <w:t xml:space="preserve">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1" w:name="P6794"/>
            <w:bookmarkEnd w:id="141"/>
            <w:r>
              <w:lastRenderedPageBreak/>
              <w:t>35.5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0,000472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105,7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50187,0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2" w:name="P6804"/>
            <w:bookmarkEnd w:id="142"/>
            <w:r>
              <w:t>35.6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34,3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16297,0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0,004730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243105,0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1149,9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546013,9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3" w:name="P6824"/>
            <w:bookmarkEnd w:id="143"/>
            <w:r>
              <w:t>36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4" w:name="P6834"/>
            <w:bookmarkEnd w:id="144"/>
            <w:r>
              <w:t>36.1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102,1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48477,9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5" w:name="P6844"/>
            <w:bookmarkEnd w:id="145"/>
            <w:r>
              <w:t>36.2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93,4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44364,9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6" w:name="P6854"/>
            <w:bookmarkEnd w:id="146"/>
            <w:r>
              <w:t>36.3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61712,0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376,7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178853,7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76737,0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II.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</w:t>
            </w:r>
            <w:r>
              <w:lastRenderedPageBreak/>
              <w:t>поступлений),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38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734,5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348754,3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7" w:name="P6884"/>
            <w:bookmarkEnd w:id="147"/>
            <w:r>
              <w:t>39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8" w:name="P6924"/>
            <w:bookmarkEnd w:id="148"/>
            <w:r>
              <w:t>41.1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49" w:name="P6934"/>
            <w:bookmarkEnd w:id="149"/>
            <w:r>
              <w:t>41.2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0" w:name="P6954"/>
            <w:bookmarkEnd w:id="150"/>
            <w:r>
              <w:t>41.2.1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2.1.3. Диспансеризация для оценки репродуктивного здоровья женщин и мужчин,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1" w:name="P6964"/>
            <w:bookmarkEnd w:id="151"/>
            <w:r>
              <w:t>41.3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2" w:name="P6994"/>
            <w:bookmarkEnd w:id="152"/>
            <w:r>
              <w:t>41.4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3" w:name="P7004"/>
            <w:bookmarkEnd w:id="153"/>
            <w:r>
              <w:t>41.5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2.1.6. В связи с заболеваниями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4" w:name="P7014"/>
            <w:bookmarkEnd w:id="154"/>
            <w:r>
              <w:t>41.6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5" w:name="P7044"/>
            <w:bookmarkEnd w:id="155"/>
            <w:r>
              <w:t>41.7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6" w:name="P7054"/>
            <w:bookmarkEnd w:id="156"/>
            <w:r>
              <w:t>41.7.1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7" w:name="P7164"/>
            <w:bookmarkEnd w:id="157"/>
            <w:r>
              <w:t>41.8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8" w:name="P7184"/>
            <w:bookmarkEnd w:id="158"/>
            <w:r>
              <w:t>41.8.1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 Диспансерное наблюдение &lt;**************&gt;,</w:t>
            </w:r>
          </w:p>
          <w:p w:rsidR="0018572D" w:rsidRDefault="00347B4C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59" w:name="P7195"/>
            <w:bookmarkEnd w:id="159"/>
            <w:r>
              <w:t>41.9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по поводу: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2.1.9.3. Болезней системы </w:t>
            </w:r>
            <w:r>
              <w:lastRenderedPageBreak/>
              <w:t>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41.9.3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0" w:name="P7295"/>
            <w:bookmarkEnd w:id="160"/>
            <w:r>
              <w:t>42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0,001163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284310,7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330,5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156939,5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1" w:name="P7315"/>
            <w:bookmarkEnd w:id="161"/>
            <w:r>
              <w:t>42.1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0,000967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331932,2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320,9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152356,9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2" w:name="P7325"/>
            <w:bookmarkEnd w:id="162"/>
            <w:r>
              <w:t>42.2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3" w:name="P7335"/>
            <w:bookmarkEnd w:id="163"/>
            <w:r>
              <w:t>42.3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3.4. Высокотехнологичная </w:t>
            </w:r>
            <w:r>
              <w:lastRenderedPageBreak/>
              <w:t>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4" w:name="P7345"/>
            <w:bookmarkEnd w:id="164"/>
            <w:r>
              <w:lastRenderedPageBreak/>
              <w:t>42.4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5" w:name="P7355"/>
            <w:bookmarkEnd w:id="165"/>
            <w:r>
              <w:t>43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0,001584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347490,6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404,0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191814,8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6" w:name="P7375"/>
            <w:bookmarkEnd w:id="166"/>
            <w:r>
              <w:t>43.1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366597,4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282,2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134002,4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7" w:name="P7385"/>
            <w:bookmarkEnd w:id="167"/>
            <w:r>
              <w:t>43.2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8" w:name="P7395"/>
            <w:bookmarkEnd w:id="168"/>
            <w:r>
              <w:t>43.3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69" w:name="P7405"/>
            <w:bookmarkEnd w:id="169"/>
            <w:r>
              <w:t>43.4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0" w:name="P7415"/>
            <w:bookmarkEnd w:id="170"/>
            <w:r>
              <w:t>43.5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1" w:name="P7425"/>
            <w:bookmarkEnd w:id="171"/>
            <w:r>
              <w:t>43.6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случаев </w:t>
            </w:r>
            <w:r>
              <w:lastRenderedPageBreak/>
              <w:t>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2" w:name="P7445"/>
            <w:bookmarkEnd w:id="172"/>
            <w:r>
              <w:t>44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3" w:name="P7455"/>
            <w:bookmarkEnd w:id="173"/>
            <w:r>
              <w:t>44.1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4" w:name="P7465"/>
            <w:bookmarkEnd w:id="174"/>
            <w:r>
              <w:t>44.2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5" w:name="P7475"/>
            <w:bookmarkEnd w:id="175"/>
            <w:r>
              <w:t>44.3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6" w:name="P7485"/>
            <w:bookmarkEnd w:id="176"/>
            <w:r>
              <w:t>45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III. Медицинская помощь по видам и заболеваниям, не установленным базовой программой,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7" w:name="P7505"/>
            <w:bookmarkEnd w:id="177"/>
            <w:r>
              <w:t>47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2.1.1. Для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8" w:name="P7535"/>
            <w:bookmarkEnd w:id="178"/>
            <w:r>
              <w:t>49.1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79" w:name="P7545"/>
            <w:bookmarkEnd w:id="179"/>
            <w:r>
              <w:t>49.2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0" w:name="P7565"/>
            <w:bookmarkEnd w:id="180"/>
            <w:r>
              <w:t>49.2.1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2.1.3. Диспансеризация для оценки репродуктивного здоровья женщин и мужчин,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1" w:name="P7575"/>
            <w:bookmarkEnd w:id="181"/>
            <w:r>
              <w:t>49.3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2" w:name="P7605"/>
            <w:bookmarkEnd w:id="182"/>
            <w:r>
              <w:t>49.4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по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3" w:name="P7615"/>
            <w:bookmarkEnd w:id="183"/>
            <w:r>
              <w:t>49.5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Обращения в связи с заболеваниями (обращений)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4" w:name="P7625"/>
            <w:bookmarkEnd w:id="184"/>
            <w:r>
              <w:t>49.6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</w:t>
            </w:r>
            <w:r>
              <w:lastRenderedPageBreak/>
              <w:t>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49.6.2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5" w:name="P7655"/>
            <w:bookmarkEnd w:id="185"/>
            <w:r>
              <w:t>49.7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6" w:name="P7665"/>
            <w:bookmarkEnd w:id="186"/>
            <w:r>
              <w:t>49.7.1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7" w:name="P7775"/>
            <w:bookmarkEnd w:id="187"/>
            <w:r>
              <w:t>49.8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8" w:name="P7795"/>
            <w:bookmarkEnd w:id="188"/>
            <w:r>
              <w:t>49.8.1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 Диспансерное наблюдение &lt;**************&gt;,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89" w:name="P7805"/>
            <w:bookmarkEnd w:id="189"/>
            <w:r>
              <w:t>49.9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по поводу: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0" w:name="P7905"/>
            <w:bookmarkEnd w:id="190"/>
            <w:r>
              <w:t>50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1" w:name="P7925"/>
            <w:bookmarkEnd w:id="191"/>
            <w:r>
              <w:t>50.1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2" w:name="P7935"/>
            <w:bookmarkEnd w:id="192"/>
            <w:r>
              <w:t>50.2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3" w:name="P7945"/>
            <w:bookmarkEnd w:id="193"/>
            <w:r>
              <w:t>50.3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4" w:name="P7955"/>
            <w:bookmarkEnd w:id="194"/>
            <w:r>
              <w:t>50.4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5" w:name="P7965"/>
            <w:bookmarkEnd w:id="195"/>
            <w:r>
              <w:t>51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4.1. Медицинская помощь по </w:t>
            </w:r>
            <w:r>
              <w:lastRenderedPageBreak/>
              <w:t>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6" w:name="P7985"/>
            <w:bookmarkEnd w:id="196"/>
            <w:r>
              <w:lastRenderedPageBreak/>
              <w:t>51.1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7" w:name="P7995"/>
            <w:bookmarkEnd w:id="197"/>
            <w:r>
              <w:t>51.2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8" w:name="P8005"/>
            <w:bookmarkEnd w:id="198"/>
            <w:r>
              <w:t>51.3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199" w:name="P8015"/>
            <w:bookmarkEnd w:id="199"/>
            <w:r>
              <w:t>51.4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0" w:name="P8025"/>
            <w:bookmarkEnd w:id="200"/>
            <w:r>
              <w:t>51.5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1" w:name="P8035"/>
            <w:bookmarkEnd w:id="201"/>
            <w:r>
              <w:t>51.6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2" w:name="P8055"/>
            <w:bookmarkEnd w:id="202"/>
            <w:r>
              <w:t>52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3" w:name="P8075"/>
            <w:bookmarkEnd w:id="203"/>
            <w:r>
              <w:t>52.1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5.2. В условиях дневных </w:t>
            </w:r>
            <w:r>
              <w:lastRenderedPageBreak/>
              <w:t>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4" w:name="P8085"/>
            <w:bookmarkEnd w:id="204"/>
            <w:r>
              <w:lastRenderedPageBreak/>
              <w:t>52.2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5" w:name="P8095"/>
            <w:bookmarkEnd w:id="205"/>
            <w:r>
              <w:t>52.3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Паллиативная медицинская помощь &lt;*********&gt;,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 Первичная медицинская помощь, в том числе доврачебная и врачебная &lt;*******&gt;, всего,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6" w:name="P8115"/>
            <w:bookmarkEnd w:id="206"/>
            <w:r>
              <w:t>53.1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7" w:name="P8125"/>
            <w:bookmarkEnd w:id="207"/>
            <w:r>
              <w:t>53.1.1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8" w:name="P8135"/>
            <w:bookmarkEnd w:id="208"/>
            <w:r>
              <w:t>53.1.2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09" w:name="P8145"/>
            <w:bookmarkEnd w:id="209"/>
            <w:r>
              <w:t>53.2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6.3. Оказываемая в условиях дневного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0" w:name="P8155"/>
            <w:bookmarkEnd w:id="210"/>
            <w:r>
              <w:t>53.3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7.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1" w:name="P8165"/>
            <w:bookmarkEnd w:id="211"/>
            <w:r>
              <w:t>54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8. Иные расходы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2" w:name="P8175"/>
            <w:bookmarkEnd w:id="212"/>
            <w:r>
              <w:t>55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Итого (сумма </w:t>
            </w:r>
            <w:hyperlink w:anchor="P5250" w:tooltip="1">
              <w:r>
                <w:rPr>
                  <w:color w:val="0000FF"/>
                </w:rPr>
                <w:t>строк 1</w:t>
              </w:r>
            </w:hyperlink>
            <w:r>
              <w:t xml:space="preserve"> + </w:t>
            </w:r>
            <w:hyperlink w:anchor="P5560" w:tooltip="19">
              <w:r>
                <w:rPr>
                  <w:color w:val="0000FF"/>
                </w:rPr>
                <w:t>19</w:t>
              </w:r>
            </w:hyperlink>
            <w:r>
              <w:t xml:space="preserve"> + </w:t>
            </w:r>
            <w:hyperlink w:anchor="P5570" w:tooltip="20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7767,4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25284,3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4460825,6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12005605,2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16"/>
          <w:footerReference w:type="default" r:id="rId117"/>
          <w:headerReference w:type="first" r:id="rId118"/>
          <w:footerReference w:type="first" r:id="rId1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</w:t>
      </w:r>
      <w:r>
        <w:t>иф).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</w:t>
      </w:r>
      <w:r>
        <w:t>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&lt;**&gt; Нормативы объема скорой медицинской помощи и нормативы финансовых затрат на один вызов с</w:t>
      </w:r>
      <w:r>
        <w:t xml:space="preserve">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</w:t>
      </w:r>
      <w:r>
        <w:t>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2026 год 0 руб., 2027 год - 0 руб., 2028 год - 0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&lt;***&gt; Включая посещения, связанные с про</w:t>
      </w:r>
      <w:r>
        <w:t>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в цел</w:t>
      </w:r>
      <w:r>
        <w:t>ях раннего (своевременного) выявления незаконного потребления наркотических средств и психотропных веществ.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&lt;****&gt; Законченные случаи лечения заболевания в амбулаторных условиях с кратностью посещений по поводу одного заболевания не менее двух.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&lt;*****&gt;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включая случаи оказа</w:t>
      </w:r>
      <w:r>
        <w:t>ния паллиативной медицинской помощи в условиях дневного стационара, а также для медицинской реабилитации.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&lt;******&gt; Нормативы объема и стоимости единицы объема медицинской помощи, оказываемой в условиях дневных стационаров (общие для первичной медико-санита</w:t>
      </w:r>
      <w:r>
        <w:t xml:space="preserve">рной помощи и специализированной медицинской помощи, включая случаи оказания паллиативной медицинской помощи в условиях дневного стационара), устанавливаются субъектом Российской Федерации на основании соответствующих нормативов </w:t>
      </w:r>
      <w:hyperlink r:id="rId12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2026 год и плановый период 2027 и 2028 годов, утвержденной постановлением Правительства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&lt;*******&gt; Указываются расходы конс</w:t>
      </w:r>
      <w:r>
        <w:t>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&lt;********&gt; Включены в норматив объема первичной медико-санитарной пом</w:t>
      </w:r>
      <w:r>
        <w:t>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&lt;**********&gt; Нормативы объема включают не менее 25 проценто</w:t>
      </w:r>
      <w:r>
        <w:t>в для медицинской реабилитации детей в возрасте от 0 до 17 лет с учетом реальной потребности, а также объем медицинской помощи участникам специальной военной операции на территориях Украины, Донецкой Народной Республики и Луганской Народной Республики с 24</w:t>
      </w:r>
      <w:r>
        <w:t xml:space="preserve"> февраля 2022 г.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&lt;***********&gt; Нормативы объема включают объемы паллиативной медицинской помощи, оказываемой в стационарных условиях (включая койки паллиативной медицинской помощи и койки сестринского ухода), детскому населению в возрасте от 0 до 17 лет с </w:t>
      </w:r>
      <w:r>
        <w:t>учетом реальной потребности, в том числе: 2026 год - 0,002135, 2027 год - 0,002100, 2028 год - 0,002062.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&lt;************&gt; Нормативы объема включают объемы посещений по паллиативной медицинской помощи на дому выездными патронажными бригадами детского населени</w:t>
      </w:r>
      <w:r>
        <w:t>я в возрасте от 0 до 17 лет с учетом реальной потребности, в том числе: 2026 год - 0,000314, 2027 год - 0,000308, 2028 год - 0, 000303.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&lt;*************&gt; Нормативы объема медицинской помощи и финансовых затрат включают в себя в том числе объем диспансеризаци</w:t>
      </w:r>
      <w:r>
        <w:t>и (не менее 0,000078 комплексных посещений)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</w:t>
      </w:r>
      <w:r>
        <w:t>ерации вправе корректировать размер территориального норматива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</w:t>
      </w:r>
      <w:r>
        <w:t>го Минздравом России, с учетом возраста.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&lt;**************&gt; Средний норматив финансовых затрат на одно комплексное посещение в рамках диспансерного наблюдения работающих граждан составляет в 2026 году - 3113,5 рубля, в 2027 году - 3336,1 рубля, в 2028 году -</w:t>
      </w:r>
      <w:r>
        <w:t xml:space="preserve"> 3557,1 рубля.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2.4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</w:pPr>
      <w:r>
        <w:t>Утвержденная стоимость Территориальной программы</w:t>
      </w:r>
    </w:p>
    <w:p w:rsidR="0018572D" w:rsidRDefault="00347B4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Title0"/>
        <w:jc w:val="center"/>
      </w:pPr>
      <w:r>
        <w:t>медицинской помощи (далее - ТПГГ) по видам и условиям ее</w:t>
      </w:r>
    </w:p>
    <w:p w:rsidR="0018572D" w:rsidRDefault="00347B4C">
      <w:pPr>
        <w:pStyle w:val="ConsPlusTitle0"/>
        <w:jc w:val="center"/>
      </w:pPr>
      <w:r>
        <w:t>оказания за счет бюджетных ассигнований консолидированного</w:t>
      </w:r>
    </w:p>
    <w:p w:rsidR="0018572D" w:rsidRDefault="00347B4C">
      <w:pPr>
        <w:pStyle w:val="ConsPlusTitle0"/>
        <w:jc w:val="center"/>
      </w:pPr>
      <w:r>
        <w:t>бюджет</w:t>
      </w:r>
      <w:r>
        <w:t>а субъекта Российской Федерации (далее -</w:t>
      </w:r>
    </w:p>
    <w:p w:rsidR="0018572D" w:rsidRDefault="00347B4C">
      <w:pPr>
        <w:pStyle w:val="ConsPlusTitle0"/>
        <w:jc w:val="center"/>
      </w:pPr>
      <w:r>
        <w:t>бюджетные ассигнования) на 2028 год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  <w:sectPr w:rsidR="0018572D">
          <w:headerReference w:type="default" r:id="rId121"/>
          <w:footerReference w:type="default" r:id="rId122"/>
          <w:headerReference w:type="first" r:id="rId123"/>
          <w:footerReference w:type="first" r:id="rId1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8"/>
        <w:gridCol w:w="582"/>
        <w:gridCol w:w="1224"/>
        <w:gridCol w:w="1110"/>
        <w:gridCol w:w="1069"/>
        <w:gridCol w:w="1043"/>
        <w:gridCol w:w="1110"/>
        <w:gridCol w:w="1263"/>
        <w:gridCol w:w="1043"/>
        <w:gridCol w:w="1110"/>
        <w:gridCol w:w="1043"/>
        <w:gridCol w:w="1110"/>
        <w:gridCol w:w="798"/>
        <w:gridCol w:w="1043"/>
        <w:gridCol w:w="798"/>
      </w:tblGrid>
      <w:tr w:rsidR="0018572D">
        <w:tc>
          <w:tcPr>
            <w:tcW w:w="328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Установленные ТПГГ виды и условия оказания медицинской помощи, а также иные направления расходования бюджетных ассигнований, включая бюджетные ассигнования, передаваемые в виде межбюджетного трансферта в бюджет территориального фонда о</w:t>
            </w:r>
            <w:r>
              <w:t xml:space="preserve">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</w:t>
            </w:r>
            <w:r>
              <w:lastRenderedPageBreak/>
              <w:t>устано</w:t>
            </w:r>
            <w:r>
              <w:t>вленных базовой программой обязательного медицинского страхования (далее соответственно - ТП ОМС, базовая программа ОМС)</w:t>
            </w:r>
          </w:p>
        </w:tc>
        <w:tc>
          <w:tcPr>
            <w:tcW w:w="81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1020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252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4706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721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расходования бюдж</w:t>
            </w:r>
            <w:r>
              <w:t>етных ассигнований консолидированного бюджета субъекта Российской Федерации</w:t>
            </w:r>
          </w:p>
        </w:tc>
        <w:tc>
          <w:tcPr>
            <w:tcW w:w="4706" w:type="dxa"/>
            <w:gridSpan w:val="4"/>
          </w:tcPr>
          <w:p w:rsidR="0018572D" w:rsidRDefault="00347B4C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консолидированного бюджета субъекта Российской Федерации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ТП ОМС с</w:t>
            </w:r>
            <w:r>
              <w:t>верх базовой программы ОМС за счет средств МБТ в бюджет ТФОМС)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общий норматив финансовых затрат на единицу объема медицинской помощи, о</w:t>
            </w:r>
            <w:r>
              <w:t>казываемой за счет бюджетных ассигнований, включая средства МБТ в бюджет ТФОМС &lt;*&gt;, в том числе: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</w:t>
            </w:r>
            <w:r>
              <w:t>кой помощи сверх базовой программы ОМС)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</w:t>
            </w:r>
            <w:r>
              <w:t>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18572D">
        <w:tc>
          <w:tcPr>
            <w:tcW w:w="328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1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%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8025,8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4694316,5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I. Нормируемая медицинская помощь,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3075,8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1799112,5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38,3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1. Скорая медицинская помощь, включая скорую специализирова</w:t>
            </w:r>
            <w:r>
              <w:lastRenderedPageBreak/>
              <w:t>нную медицинскую помощь, не входящая в территориальную программу ОМС &lt;**&gt;,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0,026811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0,026811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5794,0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5794,0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155,3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90861,7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0,009800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0,009800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5495,0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5495,0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31497,4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предоставляемая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895,1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523524,2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895,1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523524,2</w:t>
            </w: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2.1.1. С профилактической и иными целями &lt;***&gt;,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0,398364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0,398364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1859,4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1859,4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740,7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433237,4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</w:t>
            </w:r>
            <w:r>
              <w:lastRenderedPageBreak/>
              <w:t>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07.1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0,008097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0,008097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736,6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736,6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3488,7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2.1.2. В связи с заболеваниями (обращений) &lt;****&gt;,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0,047251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0,047251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3266,9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3266,9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154,4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90286,8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2.2. В условиях дневных стационаров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41211,3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41211,3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3296,9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1722,9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1007741,7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bookmarkStart w:id="213" w:name="P8508"/>
            <w:bookmarkEnd w:id="213"/>
            <w:r>
              <w:t>4.1. В условиях дневных стационаров &lt;*****&gt;,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41211,3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41211,3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3296,9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4.2. В условиях круглосуточных стационаров,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0,008559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0,008559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200648,2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200648,2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1717,3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1004444,8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0,000985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0,000985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73340,6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73340,6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72,2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42244,2</w:t>
            </w: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 Медицинская </w:t>
            </w:r>
            <w:r>
              <w:lastRenderedPageBreak/>
              <w:t>реабилитация,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15879,9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0,000964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0,000964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28155,9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28155,9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15879,9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 Паллиативная медицинская помощь,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275,4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161105,0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5.1. Первичная медицинская помощь, в том числе доврачебная и врачебная (включая ветеранов боевых действий) &lt;***&gt;, всего,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0,030113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0,030113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1790,6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1790,6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31538,3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0,022082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0,022082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785,5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785,5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10145,0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посещения на дому выездными патронажными </w:t>
            </w:r>
            <w:r>
              <w:lastRenderedPageBreak/>
              <w:t>бригадами,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15.2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0,008030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0,008030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4554,7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4554,7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21393,3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для детского населения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0,000303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0,000303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4554,8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4554,8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806,2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0,062500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0,062500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3544,3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3544,3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221,5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129566,7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для детского населения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0,002062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0,002062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3544,4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3544,4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4274,5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5.3 Паллиативная медицинская помощь в условиях дневного стационара &lt;******&gt;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II. Ненормируемая медицинская помощь и прочие виды медицинских и иных услуг, в </w:t>
            </w:r>
            <w:r>
              <w:lastRenderedPageBreak/>
              <w:t>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Б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2025,5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1184725,2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25,2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1.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самоуправления, входящих в номенклатуру ме</w:t>
            </w:r>
            <w:r>
              <w:t>дицинских организаций, утверждаемую Министерством здравоохранения Российской Федерации (далее - подведомственные медицинские организации) &lt;*******&gt;, за исключением медицинской помощи, оказываемой за счет средств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1728,6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1011083,6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296,9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173641,6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 Не включенная в базовую программу ОМС и предусмотренная </w:t>
            </w:r>
            <w:hyperlink r:id="rId12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2026 год и на плановый пери</w:t>
            </w:r>
            <w:r>
              <w:t>од 2027 и 2028 годов, утвержденной постановлением Правительства Российской Федерации (далее - Программа)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296,9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173641,6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2.2. Дополнительные объемы высокотехнолог</w:t>
            </w:r>
            <w:r>
              <w:lastRenderedPageBreak/>
              <w:t xml:space="preserve">ичной медицинской помощи, включенной в базовую программу ОМС в соответствии с </w:t>
            </w:r>
            <w:hyperlink r:id="rId12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&lt;********&gt;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19.2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70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3.2. Приобретение, обслуживание, ремонт медицинского оборудования, </w:t>
            </w:r>
            <w:r>
              <w:lastRenderedPageBreak/>
              <w:t>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20.2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 &lt;*********&gt;, в том числе: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2924,5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1710478,8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Обеспечение при амбулаторном лечении (бесплатно или с 50-процентной скидкой) лекарственными препаратами, </w:t>
            </w:r>
            <w:r>
              <w:lastRenderedPageBreak/>
              <w:t>медицинскими изделиями, продуктами лечебного (</w:t>
            </w:r>
            <w:proofErr w:type="spellStart"/>
            <w:r>
              <w:t>энтерального</w:t>
            </w:r>
            <w:proofErr w:type="spellEnd"/>
            <w:r>
              <w:t>) питания &lt;**********&gt;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2897,2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1694573,2</w:t>
            </w: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2. Бесплатное (со скидкой) зубное протезирование &lt;***********&gt;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21,3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12434,3</w:t>
            </w: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288" w:type="dxa"/>
          </w:tcPr>
          <w:p w:rsidR="0018572D" w:rsidRDefault="00347B4C">
            <w:pPr>
              <w:pStyle w:val="ConsPlusNormal0"/>
              <w:jc w:val="both"/>
            </w:pPr>
            <w:r>
              <w:t>3.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&lt;***********&gt;</w:t>
            </w:r>
          </w:p>
        </w:tc>
        <w:tc>
          <w:tcPr>
            <w:tcW w:w="814" w:type="dxa"/>
          </w:tcPr>
          <w:p w:rsidR="0018572D" w:rsidRDefault="00347B4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6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27"/>
          <w:footerReference w:type="default" r:id="rId128"/>
          <w:headerReference w:type="first" r:id="rId129"/>
          <w:footerReference w:type="first" r:id="rId13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</w:t>
      </w:r>
      <w:r>
        <w:t>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</w:t>
      </w:r>
      <w:r>
        <w:t xml:space="preserve"> установленных базовой программой ОМС,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оказываемой по тер</w:t>
      </w:r>
      <w:r>
        <w:t xml:space="preserve">риториальной программе ОМС сверх базовой программы ОМС, в графе 6 на норматив финансовых затрат на единицу объема медицинской помощи, оказываемой по территориальной программе ОМС сверх базовой программы ОМС, в графе 9, разделенная на общий норматив объема </w:t>
      </w:r>
      <w:r>
        <w:t>медицинской помощи в графе 4.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&lt;**&gt; Нормативы объема скорой медицинской помощи и нормативы финансовых затрат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</w:t>
      </w:r>
      <w:r>
        <w:t>ствляемой воздушными судами, устанавливаются субъектом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</w:t>
      </w:r>
      <w:r>
        <w:t>иях и профессиональных образовательных организациях, а также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веществ. Посещения с иными целями включ</w:t>
      </w:r>
      <w:r>
        <w:t>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 Посещения по паллиативной медицинско</w:t>
      </w:r>
      <w:r>
        <w:t>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</w:t>
      </w:r>
      <w:r>
        <w:t>е консультирование. Такие посещения не включены в нормативы объема первичной медико-санитарной помощи в амбулаторных условиях и не учитываются в строке 2.1.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&lt;****&gt; Законченные случаи лечения заболевания в амбулаторных условиях с кратностью посещений по пов</w:t>
      </w:r>
      <w:r>
        <w:t>оду одного заболевания не менее двух.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&lt;*****&gt; Установлены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 с учетом реальной потребности населения, а также общие норм</w:t>
      </w:r>
      <w:r>
        <w:t>ативы объема и стоимости единицы объема медицинской помощи в условиях дневного стационара.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</w:t>
      </w:r>
      <w:r>
        <w:t xml:space="preserve">ного стационара паллиативной медицинской помощи (пункт 5.3), при этом объемы паллиативной медицинской помощи, оказанной в дневном стационаре, не учитываются в случаях лечения в условиях дневного стационара (пункты 2.2, 3, </w:t>
      </w:r>
      <w:hyperlink w:anchor="P8508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</w:t>
      </w:r>
      <w:r>
        <w:t>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долечивания после стационарного лечения в специализированной медицинской организации, 2 и 3 этапы</w:t>
      </w:r>
      <w:r>
        <w:t xml:space="preserve"> медицинской реабилитации, санаторно-курортное лечение, включающее проведение специфической (</w:t>
      </w:r>
      <w:proofErr w:type="spellStart"/>
      <w:r>
        <w:t>противорецидивной</w:t>
      </w:r>
      <w:proofErr w:type="spellEnd"/>
      <w:r>
        <w:t>) лекарственной терапии, могут проводиться на базе санаторно-курортных организаций соответствующего профиля. Медицинская помощь по профилю "Медици</w:t>
      </w:r>
      <w:r>
        <w:t>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&lt;*******&gt; Отражаются расходы подведомстве</w:t>
      </w:r>
      <w:r>
        <w:t xml:space="preserve">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</w:t>
      </w:r>
      <w:r>
        <w:lastRenderedPageBreak/>
        <w:t>семьи и репродук</w:t>
      </w:r>
      <w:r>
        <w:t>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</w:t>
      </w:r>
      <w:r>
        <w:t>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</w:t>
      </w:r>
      <w:r>
        <w:t xml:space="preserve">казанным в </w:t>
      </w:r>
      <w:hyperlink w:anchor="P215" w:tooltip="III. Перечень заболеваний (состояний), оказание медицинской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 об</w:t>
      </w:r>
      <w:r>
        <w:t>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</w:t>
      </w:r>
      <w:r>
        <w:t>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России, медицинской помощи, включенной в базовую программу обязательного медицинского страх</w:t>
      </w:r>
      <w:r>
        <w:t>ования, за исключением первичной медико-санитарной помощи, включенной в базовую программу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&lt;********&gt; Указываются расходы консолидированного бюджета субъекта Российской Федерации, направляемые в виде субсидий напрямую</w:t>
      </w:r>
      <w:r>
        <w:t xml:space="preserve"> подведомственным медицинским организациям на оплату высокотехнологичной медицинской помощи, предусмотренной в базовой программе ОМС согласно </w:t>
      </w:r>
      <w:hyperlink r:id="rId13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</w:t>
      </w:r>
      <w:r>
        <w:t>сокотехнологичной медицинской помощи, предоставляемой в рамках территориальной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&lt;*********&gt; В том числе средства бюджета города Севастополя для обеспечения ветеранов боевых действий путевками для санаторно-курортного лечения в размере: в 2026</w:t>
      </w:r>
      <w:r>
        <w:t xml:space="preserve"> году - 3209,4 тыс. руб., 2027 году - 3337,8 тыс. руб., 2028 году - 3471,3 тыс.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&lt;**********&gt; Не включены бюджетные ассигнования федерального бюджета, направляемые в бюджет субъекта Российской Федерации в виде субвенции на </w:t>
      </w:r>
      <w:proofErr w:type="spellStart"/>
      <w:r>
        <w:t>софинансирование</w:t>
      </w:r>
      <w:proofErr w:type="spellEnd"/>
      <w:r>
        <w:t xml:space="preserve"> расходных об</w:t>
      </w:r>
      <w:r>
        <w:t>язательств субъектов Российской Федерации по предоставлению отдельным категориям граждан социальной услуги по бесплатному (с 50-процентной скидкой от стоимости) обеспечению лекарственными препаратами и медицинскими изделиями по рецептам врачей при амбулато</w:t>
      </w:r>
      <w:r>
        <w:t>рном лечении, а также специализированными продуктами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</w:t>
      </w:r>
      <w:r>
        <w:t xml:space="preserve">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</w:t>
      </w:r>
      <w:r>
        <w:t>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а также после трансплантации органов и (или) тканей.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&lt;***********&gt; В случае осуществления бесплатного (со скидкой) зубного протези</w:t>
      </w:r>
      <w:r>
        <w:t>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</w:t>
      </w:r>
      <w:r>
        <w:t>дерации по кодам бюджетной классификации Российской Федерации 09 "Здравоохранение" и 10 "Социальная политика" (</w:t>
      </w:r>
      <w:hyperlink r:id="rId132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субъекта Российской Федер</w:t>
      </w:r>
      <w:r>
        <w:t>ации от 24.05.2022 N 82н) не исполнительному органу субъекта Российской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</w:t>
      </w:r>
      <w:r>
        <w:t xml:space="preserve">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</w:t>
      </w:r>
      <w:proofErr w:type="spellStart"/>
      <w:r>
        <w:t>вышеуказаные</w:t>
      </w:r>
      <w:proofErr w:type="spellEnd"/>
      <w:r>
        <w:t xml:space="preserve"> цели, и наи</w:t>
      </w:r>
      <w:r>
        <w:t>менования исполнительного органа субъекта Российской Федерации, которому они предусмотрены.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N 2.5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r>
        <w:t>Утвержденная стоимость Территориальной программы</w:t>
      </w:r>
    </w:p>
    <w:p w:rsidR="0018572D" w:rsidRDefault="00347B4C">
      <w:pPr>
        <w:pStyle w:val="ConsPlusTitle0"/>
        <w:jc w:val="center"/>
      </w:pPr>
      <w:r>
        <w:t>обязательного медицинского страхования города Севастополя</w:t>
      </w:r>
    </w:p>
    <w:p w:rsidR="0018572D" w:rsidRDefault="00347B4C">
      <w:pPr>
        <w:pStyle w:val="ConsPlusTitle0"/>
        <w:jc w:val="center"/>
      </w:pPr>
      <w:r>
        <w:t>(далее - Территориальная программа ОМС) п</w:t>
      </w:r>
      <w:r>
        <w:t>о видам и условиям</w:t>
      </w:r>
    </w:p>
    <w:p w:rsidR="0018572D" w:rsidRDefault="00347B4C">
      <w:pPr>
        <w:pStyle w:val="ConsPlusTitle0"/>
        <w:jc w:val="center"/>
      </w:pPr>
      <w:r>
        <w:t>оказания медицинской помощи на 2028 год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sectPr w:rsidR="0018572D">
          <w:headerReference w:type="default" r:id="rId133"/>
          <w:footerReference w:type="default" r:id="rId134"/>
          <w:headerReference w:type="first" r:id="rId135"/>
          <w:footerReference w:type="first" r:id="rId1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3"/>
        <w:gridCol w:w="1106"/>
        <w:gridCol w:w="1890"/>
        <w:gridCol w:w="1860"/>
        <w:gridCol w:w="1817"/>
        <w:gridCol w:w="1264"/>
        <w:gridCol w:w="1195"/>
        <w:gridCol w:w="1375"/>
        <w:gridCol w:w="1530"/>
        <w:gridCol w:w="834"/>
      </w:tblGrid>
      <w:tr w:rsidR="0018572D">
        <w:tc>
          <w:tcPr>
            <w:tcW w:w="3409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Виды и условия оказания медицинской помощи</w:t>
            </w:r>
          </w:p>
        </w:tc>
        <w:tc>
          <w:tcPr>
            <w:tcW w:w="1191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98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92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871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Стоимость единицы объема медицинской помощи</w:t>
            </w:r>
            <w:r>
              <w:t xml:space="preserve"> (норматив финансовых затрат на единицу объема предоставления медицинской помощи)</w:t>
            </w:r>
          </w:p>
        </w:tc>
        <w:tc>
          <w:tcPr>
            <w:tcW w:w="266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 ОМС</w:t>
            </w:r>
          </w:p>
        </w:tc>
        <w:tc>
          <w:tcPr>
            <w:tcW w:w="4025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Стоимость Территориальной программы ОМС по источникам ее финансового обеспечения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118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90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бюджета субъекта РФ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I. Медицинская помощь, предоставляемая за счет консолидированного бюджета субъекта Российской Федерации &lt;*&gt;,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4" w:name="P8959"/>
            <w:bookmarkEnd w:id="214"/>
            <w:r>
              <w:t>1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8025,8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4694316,5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26,7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 медицинская помощь, включая скорую специализированную медицинскую помощь, не входящая в территориальную программу ОМС &lt;**&gt;,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0,026811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5794,0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155,3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90861,7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0,009800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5495,0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31497,4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предоставляемая,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895,1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523524,2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895,1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523524,2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2.1.1. С профилактической и иными целями &lt;***&gt;,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0,398364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1859,4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740,7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433237,4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0,008097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736,6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3488,7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В связи с заболеваниями (обращений) &lt;****&gt;,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0,047251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3266,9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154,4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90286,8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2.2. В условиях дневных стационаров &lt;*****&gt;,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 &lt;******&gt;,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41211,3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3296,9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 медицинская помощь,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1722,9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1007741,7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В условиях дневных стационаров &lt;*****&gt;,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41211,3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3296,9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 идентифицированным и не </w:t>
            </w:r>
            <w:r>
              <w:lastRenderedPageBreak/>
              <w:t>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4.2. В условиях круглосуточных стационаров,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0,008559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200648,2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1717,3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1004444,8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0,000985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73340,6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72,2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42244,2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15879,9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0,000964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28155,9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27,1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15879,9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Паллиативная медицинская помощь,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275,4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161105,0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Первичная медицинская помощь, в том числе доврачебная и врачебная (включая ветеранов боевых действий) &lt;*******&gt;, всего,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0,030113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1790,6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31538,3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0,022082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785,5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17,3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10145,0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посещения на дому выездными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0,008030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4554,7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36,6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21393,3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5.2. Оказываемая в стационарных условиях (включая койки паллиативной медицинской помощи и койки </w:t>
            </w:r>
            <w:r>
              <w:lastRenderedPageBreak/>
              <w:t>сестринского ухода) &lt;***********&gt;, в том числе ветеранам боевых действий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0,062500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3544,3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221,5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129566,7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Оказываемая в условиях дневного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Иные государственные и муниципальные услуги (работы)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4653,1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2721562,4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7.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296,9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173641,6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&lt;********&gt;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5" w:name="P9269"/>
            <w:bookmarkEnd w:id="215"/>
            <w:r>
              <w:t>19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III. Медицинская помощь в рамках территориальной программы ОМС,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6" w:name="P9279"/>
            <w:bookmarkEnd w:id="216"/>
            <w:r>
              <w:t>20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27123,7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12879037,3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73,3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9999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10630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11260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0,2610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5839,0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1524,0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723621,4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2.1.1. Посещение в рамках </w:t>
            </w:r>
            <w:r>
              <w:lastRenderedPageBreak/>
              <w:t xml:space="preserve">профилактических медицинских осмотров (сумма </w:t>
            </w:r>
            <w:hyperlink w:anchor="P10039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10670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11300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0,260168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2983,1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776,1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368514,3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2.1.2. Посещение в рамках проведения диспансеризации &lt;*************&gt;, всего (сумма </w:t>
            </w:r>
            <w:hyperlink w:anchor="P10049" w:tooltip="33.2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10680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11310" w:tooltip="49.2">
              <w:r>
                <w:rPr>
                  <w:color w:val="0000FF"/>
                </w:rPr>
                <w:t>49.2</w:t>
              </w:r>
            </w:hyperlink>
            <w:r>
              <w:t>),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3568,1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1569,8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745369,0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2.1.2.1. Для проведения углубленной диспансеризации (сумма </w:t>
            </w:r>
            <w:hyperlink w:anchor="P10069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10700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11330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2684</w:t>
            </w:r>
            <w:r>
              <w:t>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136,3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64696,7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2.1.3. Диспансеризация для оценки репродуктивного здоровья женщин и мужчин (сумма </w:t>
            </w:r>
            <w:hyperlink w:anchor="P10079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10710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11340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2210,1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377,2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179122,0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3490,1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304,9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144793,8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867,8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34330,2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2.1.4. Посещения с иными целями (сумма </w:t>
            </w:r>
            <w:hyperlink w:anchor="P10109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10740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11370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502,9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1316,7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625207,8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2.1.5. Посещения по неотложной помощи (сумма </w:t>
            </w:r>
            <w:hyperlink w:anchor="P10119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10750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11380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1200,4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648,2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307789,8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 Обращения в связи с заболеваниями (обращений), всего (сумма </w:t>
            </w:r>
            <w:hyperlink w:anchor="P10129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10760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11390" w:tooltip="49.6">
              <w:r>
                <w:rPr>
                  <w:color w:val="0000FF"/>
                </w:rPr>
                <w:t>49.6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2358,9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3151,4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1496</w:t>
            </w:r>
            <w:r>
              <w:t>370,6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</w:t>
            </w:r>
            <w:r>
              <w:lastRenderedPageBreak/>
              <w:t>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434,1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16627,3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384,3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5575,4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2629,9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723,4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343483,3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 (сумма строк 33.6.1.1 + 41.6.1.1 + 49.6.1.1)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3929,0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226,8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107705,7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 (сумма строк 33.6.1.2 + 41.6.1.2 + 49.6.1.2)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5364,6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56124,4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 (сумма строк 33.6.1.3 + 41.6.1.3 + 49.6.1.3)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847,6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103,8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49264,2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 (сумма строк 33.6.1.4 + 41.6.1.4 + 49.6.1.4)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1554,0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55,0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26099,4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 (сумма строк 33.6.1.5 + 41.6.1.5 + 49.6.1.5)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12217,0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8649,6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</w:t>
            </w:r>
            <w:r>
              <w:lastRenderedPageBreak/>
              <w:t>онкологических заболеваний и подбора противоопухолевой лекарственной терапии (сумма строк 33.6.1.6 + 41.6.1.6 + 49.6.1.6)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23.6.1.6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  <w:r>
              <w:t>012,9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81,7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38773,0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 ПЭТ-КТ (сумма строк 33.6.1.7 + 41.6.1.7 + 49.6.1.7)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38875,7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85,6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40664,0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 ОФЭКТ/КТ (сумма строк 33.6.1.8 + 41.6.1.8 + 49.6.1.8)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23.6.1.8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5552,1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11104,2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16578,2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5089,5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1259,3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741,7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2232,6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658,6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2.1.8. Школа для больных с хроническими заболеваниями, школ для беременных и по вопросам грудного вскармливания (сумма </w:t>
            </w:r>
            <w:hyperlink w:anchor="P10159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10790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11420" w:tooltip="49.7">
              <w:r>
                <w:rPr>
                  <w:color w:val="0000FF"/>
                </w:rPr>
                <w:t>49.7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1097,7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230,8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109599,9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2.1.8.1. Школа сахарного диабета (сумма </w:t>
            </w:r>
            <w:hyperlink w:anchor="P10169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10800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11430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1616,4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4314,2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 Диспансерное наблюдение &lt;**************&gt; (сумма </w:t>
            </w:r>
            <w:hyperlink w:anchor="P10279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10910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11540" w:tooltip="49.8">
              <w:r>
                <w:rPr>
                  <w:color w:val="0000FF"/>
                </w:rPr>
                <w:t>49.8</w:t>
              </w:r>
            </w:hyperlink>
            <w:r>
              <w:t xml:space="preserve">), </w:t>
            </w:r>
            <w:r>
              <w:lastRenderedPageBreak/>
              <w:t>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23.9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3557,1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980,0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465336,3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по поводу: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2.1.9.1. Онкологических заболеваний (сумма </w:t>
            </w:r>
            <w:hyperlink w:anchor="P10299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10930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11560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4948,9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222,9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105861,9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 (сумма строк 33.8.2 + 41.8.2 + 49.8.2)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2151,5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128,7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61091,8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 (сумма строк 33.8.3 + 41.8.3 + 49.8.3)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4205,1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584,4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277507,2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1401,6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28504,3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0,001940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4138,8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3811,8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1271,7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52,0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24691,3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2.1.11. Посещения с профилактическими целями центров здоровья, включая диспансерное наблюдение (сумма </w:t>
            </w:r>
            <w:hyperlink w:anchor="P10310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10940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11570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</w:t>
            </w:r>
            <w:r>
              <w:t>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1916,5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62,9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29876,3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23.12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2680,6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58,1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27578,0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10410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11040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11670" w:tooltip="50">
              <w:r>
                <w:rPr>
                  <w:color w:val="0000FF"/>
                </w:rPr>
                <w:t>50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0,070735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40252,6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2847,3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1351964,0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3.1. Для медицинской помощи по профилю "онкология" (сумма </w:t>
            </w:r>
            <w:hyperlink w:anchor="P10430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11060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11690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0,015576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103459,2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1611,5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765184</w:t>
            </w:r>
            <w:r>
              <w:t>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3.2. Для медицинской помощи при экстракорпоральном оплодотворении (сумма </w:t>
            </w:r>
            <w:hyperlink w:anchor="P10440" w:tooltip="3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11070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11700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129282,2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95,8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45507,3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3.3. Для медицинской помощи больным с вирусным гепатитом С (сумма </w:t>
            </w:r>
            <w:hyperlink w:anchor="P10450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11080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11710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67932,4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87,6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41574,6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3.4. Высокотехнологичная медицинская помощь (сумма </w:t>
            </w:r>
            <w:hyperlink w:anchor="P10460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11090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11720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24.4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10470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11100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11730" w:tooltip="51">
              <w:r>
                <w:rPr>
                  <w:color w:val="0000FF"/>
                </w:rPr>
                <w:t>51</w:t>
              </w:r>
            </w:hyperlink>
            <w:r>
              <w:t>),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0,178169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67261,5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11983,9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5690253,7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4.1. Медицинская помощь по профилю "онкология" (сумма </w:t>
            </w:r>
            <w:hyperlink w:anchor="P10490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11120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11750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0,011034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95107,3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1049,4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498267,1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 (сумма </w:t>
            </w:r>
            <w:hyperlink w:anchor="P10500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11130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11760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184760,7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430,0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204160,6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</w:t>
            </w:r>
            <w:r>
              <w:lastRenderedPageBreak/>
              <w:t xml:space="preserve">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10510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11140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11770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25.3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случай </w:t>
            </w:r>
            <w:r>
              <w:lastRenderedPageBreak/>
              <w:t>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0,00043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281879,2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121,1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57503,4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 (сумма </w:t>
            </w:r>
            <w:hyperlink w:anchor="P10520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11150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11780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</w:t>
            </w:r>
            <w:r>
              <w:t>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382631,7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34436,9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 xml:space="preserve">) медицинскими организациями (за исключением федеральных медицинских организаций) (сумма </w:t>
            </w:r>
            <w:hyperlink w:anchor="P10530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11160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11790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236738,8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111,7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53029,5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1439664,0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36,4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17276,0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4.7. Высокотехнологичная медицинская помощь (сумма </w:t>
            </w:r>
            <w:hyperlink w:anchor="P10540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11170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11800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0,004730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243105,0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1149,9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546013</w:t>
            </w:r>
            <w:r>
              <w:t>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 Медицинская реабилитация (сумма </w:t>
            </w:r>
            <w:hyperlink w:anchor="P10560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11190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11820" w:tooltip="52">
              <w:r>
                <w:rPr>
                  <w:color w:val="0000FF"/>
                </w:rPr>
                <w:t>52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5.1. В амбулаторных условиях (сумма </w:t>
            </w:r>
            <w:hyperlink w:anchor="P10580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11210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11840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31057,3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113,3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53791,2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10590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11220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11850" w:tooltip="52.2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26.2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33979,9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103,4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49101,0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10600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11230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11860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65567,4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416,3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197685,7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Паллиативная медицинская помощь &lt;*********&gt;,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&lt;*******&gt;, всего (равно </w:t>
            </w:r>
            <w:hyperlink w:anchor="P11880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11890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6.1.2. Посещения на дому выездными патронажными бригадами (равно </w:t>
            </w:r>
            <w:hyperlink w:anchor="P11900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11910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6.3. Оказываемая в условиях дневного стационара (равно </w:t>
            </w:r>
            <w:hyperlink w:anchor="P11920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7. Расходы на ведение дела страховых медицинских организаций (сумма </w:t>
            </w:r>
            <w:hyperlink w:anchor="P11240" w:tooltip="45">
              <w:r>
                <w:rPr>
                  <w:color w:val="0000FF"/>
                </w:rPr>
                <w:t>строк 45</w:t>
              </w:r>
            </w:hyperlink>
            <w:r>
              <w:t xml:space="preserve"> + </w:t>
            </w:r>
            <w:hyperlink w:anchor="P11930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180,8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85868,7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8. Иные расходы (равно </w:t>
            </w:r>
            <w:hyperlink w:anchor="P11940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 </w:t>
            </w:r>
            <w:hyperlink w:anchor="P9279" w:tooltip="20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I. Медицинская помощь, предоставляемая в рамках базовой программы ОМС застрахованным лицам (за счет субвенции ФОМС),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26179,0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12430464,2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7" w:name="P9999"/>
            <w:bookmarkEnd w:id="217"/>
            <w:r>
              <w:t>31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0,26100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5839,0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1524,0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723621,4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8" w:name="P10039"/>
            <w:bookmarkEnd w:id="218"/>
            <w:r>
              <w:t>33.1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2983,1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776,1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368514,3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19" w:name="P10049"/>
            <w:bookmarkEnd w:id="219"/>
            <w:r>
              <w:t>33.2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3568,1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1569,8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745369,0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0" w:name="P10069"/>
            <w:bookmarkEnd w:id="220"/>
            <w:r>
              <w:t>33.2.1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2684,4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136,3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64696,7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w:anchor="P10079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10710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11340" w:tooltip="49.3">
              <w:r>
                <w:rPr>
                  <w:color w:val="0000FF"/>
                </w:rPr>
                <w:t>49.3</w:t>
              </w:r>
            </w:hyperlink>
            <w:r>
              <w:t>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1" w:name="P10079"/>
            <w:bookmarkEnd w:id="221"/>
            <w:r>
              <w:t>33</w:t>
            </w:r>
            <w:r>
              <w:t>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2210,1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377,2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179122,0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3490,1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304,9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144793,8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867,8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34330,2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2" w:name="P10109"/>
            <w:bookmarkEnd w:id="222"/>
            <w:r>
              <w:t>33.4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502,9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1316,7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625207,8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в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3" w:name="P10119"/>
            <w:bookmarkEnd w:id="223"/>
            <w:r>
              <w:t>33.5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1200,4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648,2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307789,8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Обращения в связи с заболеваниями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4" w:name="P10129"/>
            <w:bookmarkEnd w:id="224"/>
            <w:r>
              <w:t>33.6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2358,9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3151,4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1496370,6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434,1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16627,3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384,3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5575,4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5" w:name="P10159"/>
            <w:bookmarkEnd w:id="225"/>
            <w:r>
              <w:t>33.7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2629,9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723,4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343483,3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6" w:name="P10169"/>
            <w:bookmarkEnd w:id="226"/>
            <w:r>
              <w:t>33.7.1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3929,0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226,8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107705,7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5364,6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56124,4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847,6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103,8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49264,2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1554,0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55,0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26099,4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12217,0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8649,6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3012,9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81,7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38773,0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38875,7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85,6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40664,0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5552,1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23,4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11104,2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16578,2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5089,5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1259,3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741,7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2232,6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658,6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7" w:name="P10279"/>
            <w:bookmarkEnd w:id="227"/>
            <w:r>
              <w:t>33.8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1097,7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230,8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109599,9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8" w:name="P10299"/>
            <w:bookmarkEnd w:id="228"/>
            <w:r>
              <w:t>33.8.1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1616,4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4314,2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2.1.9. Диспансерное наблюдение &lt;**************&gt;,</w:t>
            </w:r>
          </w:p>
          <w:p w:rsidR="0018572D" w:rsidRDefault="00347B4C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29" w:name="P10310"/>
            <w:bookmarkEnd w:id="229"/>
            <w:r>
              <w:t>33.9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3557,1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980,0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465336,3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по поводу: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4948,9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222,9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105861,9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2151,5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128,7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61091,8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4205,1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584,4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277507,2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1401,6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28504,3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0,001940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4138,8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3811,8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1271,7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52,0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24691,3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1916,5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62,9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29876,3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33.12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2680,6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58,1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27578,0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0" w:name="P10410"/>
            <w:bookmarkEnd w:id="230"/>
            <w:r>
              <w:t>34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36102,5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2503,5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1188747,0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1" w:name="P10430"/>
            <w:bookmarkEnd w:id="231"/>
            <w:r>
              <w:t>34.1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88802,8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1277,7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606700,7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2" w:name="P10440"/>
            <w:bookmarkEnd w:id="232"/>
            <w:r>
              <w:t>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129282,2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95,8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45507,3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3" w:name="P10450"/>
            <w:bookmarkEnd w:id="233"/>
            <w:r>
              <w:t>34.3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67932,4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87,6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41574,6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4" w:name="P10460"/>
            <w:bookmarkEnd w:id="234"/>
            <w:r>
              <w:t>34.4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5" w:name="P10470"/>
            <w:bookmarkEnd w:id="235"/>
            <w:r>
              <w:t>35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65508,2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11563,8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5490766,3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6" w:name="P10490"/>
            <w:bookmarkEnd w:id="236"/>
            <w:r>
              <w:t>35.1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116452,0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1195,4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567587,0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7" w:name="P10500"/>
            <w:bookmarkEnd w:id="237"/>
            <w:r>
              <w:t>35.2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184760,7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430,0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204160,6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8" w:name="P10510"/>
            <w:bookmarkEnd w:id="238"/>
            <w:r>
              <w:t>35.3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281879,2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121,1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57503,4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39" w:name="P10520"/>
            <w:bookmarkEnd w:id="239"/>
            <w:r>
              <w:t>35.4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382631,7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72,5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34436,9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0" w:name="P10530"/>
            <w:bookmarkEnd w:id="240"/>
            <w:r>
              <w:t>35.5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236738,8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111,7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53029,5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1" w:name="P10540"/>
            <w:bookmarkEnd w:id="241"/>
            <w:r>
              <w:t>35.6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1439664,0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36,4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17276,0</w:t>
            </w: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35.7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0,004730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243105,0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1149,9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546013,9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2" w:name="P10560"/>
            <w:bookmarkEnd w:id="242"/>
            <w:r>
              <w:t>36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3" w:name="P10580"/>
            <w:bookmarkEnd w:id="243"/>
            <w:r>
              <w:t>36.1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31057,3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113,3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53791,2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4" w:name="P10590"/>
            <w:bookmarkEnd w:id="244"/>
            <w:r>
              <w:t>36.2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33979,9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103,4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49101,0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5" w:name="P10600"/>
            <w:bookmarkEnd w:id="245"/>
            <w:r>
              <w:t>36.3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65567,4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416,3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197685,7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180,8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85868,7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II. Медицинская помощь по видам и заболеваниям, установленным базовой программой (за счет межбюджетных трансфертов </w:t>
            </w:r>
            <w:r>
              <w:lastRenderedPageBreak/>
              <w:t>бюджета субъекта Российской Федерации и прочих поступлений),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38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763,9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362704,4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6" w:name="P10630"/>
            <w:bookmarkEnd w:id="246"/>
            <w:r>
              <w:t>39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7" w:name="P10670"/>
            <w:bookmarkEnd w:id="247"/>
            <w:r>
              <w:t>41.1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8" w:name="P10680"/>
            <w:bookmarkEnd w:id="248"/>
            <w:r>
              <w:t>41.2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Посещения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49" w:name="P10700"/>
            <w:bookmarkEnd w:id="249"/>
            <w:r>
              <w:t>41.2.1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0" w:name="P10710"/>
            <w:bookmarkEnd w:id="250"/>
            <w:r>
              <w:t>41.3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2.1.4. Посещения с иными </w:t>
            </w:r>
            <w:r>
              <w:lastRenderedPageBreak/>
              <w:t>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1" w:name="P10740"/>
            <w:bookmarkEnd w:id="251"/>
            <w:r>
              <w:lastRenderedPageBreak/>
              <w:t>41.4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по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2" w:name="P10750"/>
            <w:bookmarkEnd w:id="252"/>
            <w:r>
              <w:t>41.5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Обращения в связи с заболеваниями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3" w:name="P10760"/>
            <w:bookmarkEnd w:id="253"/>
            <w:r>
              <w:t>41.6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Проведения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4" w:name="P10790"/>
            <w:bookmarkEnd w:id="254"/>
            <w:r>
              <w:t>41.7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5" w:name="P10800"/>
            <w:bookmarkEnd w:id="255"/>
            <w:r>
              <w:t>41.7.1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Патологоанатомическое </w:t>
            </w:r>
            <w:r>
              <w:lastRenderedPageBreak/>
              <w:t xml:space="preserve">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41.7.6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6" w:name="P10910"/>
            <w:bookmarkEnd w:id="256"/>
            <w:r>
              <w:t>41.8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7" w:name="P10930"/>
            <w:bookmarkEnd w:id="257"/>
            <w:r>
              <w:t>41.8.1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 Диспансерное наблюдение &lt;**************&gt;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8" w:name="P10940"/>
            <w:bookmarkEnd w:id="258"/>
            <w:r>
              <w:t>41.9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по поводу: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2.1.9.1. Онкологических </w:t>
            </w:r>
            <w:r>
              <w:lastRenderedPageBreak/>
              <w:t>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41.9.1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комплексное </w:t>
            </w:r>
            <w:r>
              <w:lastRenderedPageBreak/>
              <w:t>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41.12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59" w:name="P11040"/>
            <w:bookmarkEnd w:id="259"/>
            <w:r>
              <w:t>42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0,001390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247298,5</w:t>
            </w: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343,7</w:t>
            </w: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163217,0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0" w:name="P11060"/>
            <w:bookmarkEnd w:id="260"/>
            <w:r>
              <w:t>42.1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0,001188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280999,5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333,8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158483,7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1" w:name="P11070"/>
            <w:bookmarkEnd w:id="261"/>
            <w:r>
              <w:t>42.2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2" w:name="P11080"/>
            <w:bookmarkEnd w:id="262"/>
            <w:r>
              <w:t>42.3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3" w:name="P11090"/>
            <w:bookmarkEnd w:id="263"/>
            <w:r>
              <w:t>42.4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4" w:name="P11100"/>
            <w:bookmarkEnd w:id="264"/>
            <w:r>
              <w:t>43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0,001645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255425,6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420,1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199487,4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5" w:name="P11120"/>
            <w:bookmarkEnd w:id="265"/>
            <w:r>
              <w:t>43.1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0,000769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381815,1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293,5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139362,5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6" w:name="P11130"/>
            <w:bookmarkEnd w:id="266"/>
            <w:r>
              <w:t>43.2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7" w:name="P11140"/>
            <w:bookmarkEnd w:id="267"/>
            <w:r>
              <w:t>43.3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8" w:name="P11150"/>
            <w:bookmarkEnd w:id="268"/>
            <w:r>
              <w:t>43.4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 xml:space="preserve">) </w:t>
            </w:r>
            <w:r>
              <w:lastRenderedPageBreak/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69" w:name="P11160"/>
            <w:bookmarkEnd w:id="269"/>
            <w:r>
              <w:lastRenderedPageBreak/>
              <w:t>43.5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0" w:name="P11170"/>
            <w:bookmarkEnd w:id="270"/>
            <w:r>
              <w:t>43.6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43.7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1" w:name="P11190"/>
            <w:bookmarkEnd w:id="271"/>
            <w:r>
              <w:t>44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2" w:name="P11210"/>
            <w:bookmarkEnd w:id="272"/>
            <w:r>
              <w:t>44.1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3" w:name="P11220"/>
            <w:bookmarkEnd w:id="273"/>
            <w:r>
              <w:t>44.2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4" w:name="P11230"/>
            <w:bookmarkEnd w:id="274"/>
            <w:r>
              <w:t>44.3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5" w:name="P11240"/>
            <w:bookmarkEnd w:id="275"/>
            <w:r>
              <w:t>45</w:t>
            </w: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III. Медицинская помощь по видам и заболеваниям, не установленным базовой программой,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6" w:name="P11260"/>
            <w:bookmarkEnd w:id="276"/>
            <w:r>
              <w:t>47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вызов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</w:t>
            </w:r>
            <w:r>
              <w:lastRenderedPageBreak/>
              <w:t>санитарная помощь, за исключением медицинской реабилитации,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2.1.1. Посещения в рамках профилактических медицинских осмотров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7" w:name="P11300"/>
            <w:bookmarkEnd w:id="277"/>
            <w:r>
              <w:t>49.1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8" w:name="P11310"/>
            <w:bookmarkEnd w:id="278"/>
            <w:r>
              <w:t>49.2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79" w:name="P11330"/>
            <w:bookmarkEnd w:id="279"/>
            <w:r>
              <w:t>49.2.1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2.1.3. Диспансеризация для оценки репродуктивного здоровья женщин и мужчин,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0" w:name="P11340"/>
            <w:bookmarkEnd w:id="280"/>
            <w:r>
              <w:t>49.3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Посещение с иными целями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1" w:name="P11370"/>
            <w:bookmarkEnd w:id="281"/>
            <w:r>
              <w:t>49.4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по неотложной форме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2" w:name="P11380"/>
            <w:bookmarkEnd w:id="282"/>
            <w:r>
              <w:t>49.5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Обращения в связи с заболеваниями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3" w:name="P11390"/>
            <w:bookmarkEnd w:id="283"/>
            <w:r>
              <w:t>49.6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обращение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2.1.6.1. Консультация с применением телемедицинских </w:t>
            </w:r>
            <w:r>
              <w:lastRenderedPageBreak/>
              <w:t>технологий при дистанционном взаимодействии медицинских работников между собой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49.6.1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49.6.2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 Для проведения отдельных диагностических (лабораторных) исследований: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4" w:name="P11420"/>
            <w:bookmarkEnd w:id="284"/>
            <w:r>
              <w:t>49.7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5" w:name="P11430"/>
            <w:bookmarkEnd w:id="285"/>
            <w:r>
              <w:t>49.7.1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 </w:t>
            </w: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49.7.11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всего: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6" w:name="P11540"/>
            <w:bookmarkEnd w:id="286"/>
            <w:r>
              <w:t>49.8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7" w:name="P11560"/>
            <w:bookmarkEnd w:id="287"/>
            <w:r>
              <w:t>49.8.1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 Диспансерное наблюдение &lt;**************&gt;,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8" w:name="P11570"/>
            <w:bookmarkEnd w:id="288"/>
            <w:r>
              <w:t>49.9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49.9.3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2.1.10. Дистанционное наблюдение за состоянием </w:t>
            </w:r>
            <w:r>
              <w:lastRenderedPageBreak/>
              <w:t>здоровья пациентов, в том числе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49.10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49.12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89" w:name="P11670"/>
            <w:bookmarkEnd w:id="289"/>
            <w:r>
              <w:t>50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0" w:name="P11690"/>
            <w:bookmarkEnd w:id="290"/>
            <w:r>
              <w:t>50.1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1" w:name="P11700"/>
            <w:bookmarkEnd w:id="291"/>
            <w:r>
              <w:t>50.2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3.3. Для медицинской помощи больным с вирусным гепатитом С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2" w:name="P11710"/>
            <w:bookmarkEnd w:id="292"/>
            <w:r>
              <w:t>50.3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3" w:name="P11720"/>
            <w:bookmarkEnd w:id="293"/>
            <w:r>
              <w:t>50.4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</w:t>
            </w:r>
            <w:r>
              <w:lastRenderedPageBreak/>
              <w:t>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4" w:name="P11730"/>
            <w:bookmarkEnd w:id="294"/>
            <w:r>
              <w:lastRenderedPageBreak/>
              <w:t>51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5" w:name="P11750"/>
            <w:bookmarkEnd w:id="295"/>
            <w:r>
              <w:t>51.1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6" w:name="P11760"/>
            <w:bookmarkEnd w:id="296"/>
            <w:r>
              <w:t>51.2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7" w:name="P11770"/>
            <w:bookmarkEnd w:id="297"/>
            <w:r>
              <w:t>51.3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8" w:name="P11780"/>
            <w:bookmarkEnd w:id="298"/>
            <w:r>
              <w:t>51.4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медицинскими организациями (за исключением федеральных медицинских организаций)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299" w:name="P11790"/>
            <w:bookmarkEnd w:id="299"/>
            <w:r>
              <w:t>51.5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0" w:name="P11800"/>
            <w:bookmarkEnd w:id="300"/>
            <w:r>
              <w:t>51.6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4.7. Высокотехнологичная медицинская помощь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51.7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5. Медицинская реабилитация, всего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1" w:name="P11820"/>
            <w:bookmarkEnd w:id="301"/>
            <w:r>
              <w:t>52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98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87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6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7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64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90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2" w:name="P11840"/>
            <w:bookmarkEnd w:id="302"/>
            <w:r>
              <w:t>52.1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3" w:name="P11850"/>
            <w:bookmarkEnd w:id="303"/>
            <w:r>
              <w:t>52.2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4" w:name="P11860"/>
            <w:bookmarkEnd w:id="304"/>
            <w:r>
              <w:t>52.3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 Паллиативная медицинская помощь &lt;*********&gt;,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 Первичная медицинская помощь, в том числе доврачебная и врачебная &lt;*******&gt;, всего, в том числе: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5" w:name="P11880"/>
            <w:bookmarkEnd w:id="305"/>
            <w:r>
              <w:t>53.1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6" w:name="P11890"/>
            <w:bookmarkEnd w:id="306"/>
            <w:r>
              <w:t>53.1.1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7" w:name="P11900"/>
            <w:bookmarkEnd w:id="307"/>
            <w:r>
              <w:t>53.1.2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посещение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8" w:name="P11910"/>
            <w:bookmarkEnd w:id="308"/>
            <w:r>
              <w:t>53.2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6.3. Оказываемая в условиях </w:t>
            </w:r>
            <w:r>
              <w:lastRenderedPageBreak/>
              <w:t>дневного стационара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09" w:name="P11920"/>
            <w:bookmarkEnd w:id="309"/>
            <w:r>
              <w:lastRenderedPageBreak/>
              <w:t>53.3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7. Расходы на ведение дела страховых медицинских организаций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10" w:name="P11930"/>
            <w:bookmarkEnd w:id="310"/>
            <w:r>
              <w:t>54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>8. Иные расходы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bookmarkStart w:id="311" w:name="P11940"/>
            <w:bookmarkEnd w:id="311"/>
            <w:r>
              <w:t>55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</w:tr>
      <w:tr w:rsidR="0018572D">
        <w:tc>
          <w:tcPr>
            <w:tcW w:w="340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Итого (сумма </w:t>
            </w:r>
            <w:hyperlink w:anchor="P8959" w:tooltip="1">
              <w:r>
                <w:rPr>
                  <w:color w:val="0000FF"/>
                </w:rPr>
                <w:t>строк 1</w:t>
              </w:r>
            </w:hyperlink>
            <w:r>
              <w:t xml:space="preserve"> + </w:t>
            </w:r>
            <w:hyperlink w:anchor="P9269" w:tooltip="19">
              <w:r>
                <w:rPr>
                  <w:color w:val="0000FF"/>
                </w:rPr>
                <w:t>19</w:t>
              </w:r>
            </w:hyperlink>
            <w:r>
              <w:t xml:space="preserve"> + </w:t>
            </w:r>
            <w:hyperlink w:anchor="P9279" w:tooltip="20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984" w:type="dxa"/>
          </w:tcPr>
          <w:p w:rsidR="0018572D" w:rsidRDefault="00347B4C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1928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572D" w:rsidRDefault="00347B4C">
            <w:pPr>
              <w:pStyle w:val="ConsPlusNormal0"/>
              <w:jc w:val="center"/>
            </w:pPr>
            <w:r>
              <w:t>8025,8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27123,7</w:t>
            </w:r>
          </w:p>
        </w:tc>
        <w:tc>
          <w:tcPr>
            <w:tcW w:w="1474" w:type="dxa"/>
          </w:tcPr>
          <w:p w:rsidR="0018572D" w:rsidRDefault="00347B4C">
            <w:pPr>
              <w:pStyle w:val="ConsPlusNormal0"/>
              <w:jc w:val="center"/>
            </w:pPr>
            <w:r>
              <w:t>4694316,5</w:t>
            </w:r>
          </w:p>
        </w:tc>
        <w:tc>
          <w:tcPr>
            <w:tcW w:w="1644" w:type="dxa"/>
          </w:tcPr>
          <w:p w:rsidR="0018572D" w:rsidRDefault="00347B4C">
            <w:pPr>
              <w:pStyle w:val="ConsPlusNormal0"/>
              <w:jc w:val="center"/>
            </w:pPr>
            <w:r>
              <w:t>12879037,3</w:t>
            </w:r>
          </w:p>
        </w:tc>
        <w:tc>
          <w:tcPr>
            <w:tcW w:w="90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37"/>
          <w:footerReference w:type="default" r:id="rId138"/>
          <w:headerReference w:type="first" r:id="rId139"/>
          <w:footerReference w:type="first" r:id="rId14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</w:t>
      </w:r>
      <w:r>
        <w:t>иф).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</w:t>
      </w:r>
      <w:r>
        <w:t>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&lt;**&gt; Нормативы объема скорой медицинской помощи и нормативы финансовых затрат на один вызов с</w:t>
      </w:r>
      <w:r>
        <w:t xml:space="preserve">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оказания медицинской помощи </w:t>
      </w:r>
      <w:proofErr w:type="spellStart"/>
      <w:r>
        <w:t>авиамедицинскими</w:t>
      </w:r>
      <w:proofErr w:type="spellEnd"/>
      <w:r>
        <w:t xml:space="preserve"> выездными бригадами скорой медицинской помощи п</w:t>
      </w:r>
      <w:r>
        <w:t>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2026 год 0 руб., 2027 год - 0 руб., 2028 год - 0 руб.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&lt;***&gt; Включая посещения, связанные с про</w:t>
      </w:r>
      <w:r>
        <w:t>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в цел</w:t>
      </w:r>
      <w:r>
        <w:t>ях раннего (своевременного) выявления незаконного потребления наркотических средств и психотропных веществ.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&lt;****&gt; Законченные случаи лечения заболевания в амбулаторных условиях с кратностью посещений по поводу одного заболевания не менее двух.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&lt;*****&gt;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включая случаи оказа</w:t>
      </w:r>
      <w:r>
        <w:t>ния паллиативной медицинской помощи в условиях дневного стационара, а также для медицинской реабилитации.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&lt;******&gt; Нормативы объема и стоимости единицы объема медицинской помощи, оказываемой в условиях дневных стационаров (общие для первичной медико-санита</w:t>
      </w:r>
      <w:r>
        <w:t xml:space="preserve">рной помощи и специализированной медицинской помощи, включая случаи оказания паллиативной медицинской помощи в условиях дневного стационара), устанавливаются субъектом Российской Федерации на основании соответствующих нормативов </w:t>
      </w:r>
      <w:hyperlink r:id="rId141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2026 год и плановый период 2027 и 2028 годов, утвержденной постановлением Правительства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&lt;*******&gt; Указываются расходы конс</w:t>
      </w:r>
      <w:r>
        <w:t>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&lt;********&gt; Включены в норматив объема первичной медико-санитарной пом</w:t>
      </w:r>
      <w:r>
        <w:t>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&lt;**********&gt; Нормативы объема включают не менее 25 проценто</w:t>
      </w:r>
      <w:r>
        <w:t>в для медицинской реабилитации детей в возрасте от 0 до 17 лет с учетом реальной потребности, а также объем медицинской помощи участникам специальной военной операции на территориях Украины, Донецкой Народной Республики и Луганской Народной Республики с 24</w:t>
      </w:r>
      <w:r>
        <w:t xml:space="preserve"> февраля 2022 г.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&lt;***********&gt; Нормативы объема включают объемы паллиативной медицинской помощи, оказываемой в стационарных условиях (включая койки паллиативной медицинской помощи и койки сестринского ухода), детскому населению в возрасте от 0 до 17 лет с </w:t>
      </w:r>
      <w:r>
        <w:t>учетом реальной потребности, в том числе: 2026 год - 0,002135, 2027 год - 0,002100, 2028 год - 0,002062.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&lt;************&gt; Нормативы объема включают объемы посещений по паллиативной медицинской помощи на дому выездными патронажными бригадами детского населени</w:t>
      </w:r>
      <w:r>
        <w:t>я в возрасте от 0 до 17 лет с учетом реальной потребности, в том числе: 2026 год - 0,000314, 2027 год - 0,000308, 2028 год - 0,000303.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&lt;*************&gt; Нормативы объема медицинской помощи и финансовых затрат включают в себя в том числе объем диспансеризации</w:t>
      </w:r>
      <w:r>
        <w:t xml:space="preserve"> (не менее 0,000078 комплексных посещений) и диспансерного наблюдения детей (не менее 0,000157),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</w:t>
      </w:r>
      <w:r>
        <w:t>рации вправе корректировать размер территориального норматива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установленног</w:t>
      </w:r>
      <w:r>
        <w:t>о Минздравом России, с учетом возраста.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&lt;**************&gt; Средний норматив финансовых затрат на одно комплексное посещение в рамках диспансерного наблюдения работающих граждан составляет в 2026 году - 3113,5 рубля, в 2027 году - 3336,1 рубля, в 2028 году - </w:t>
      </w:r>
      <w:r>
        <w:t>3557,1 рубля.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3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r>
        <w:t>Дифференцированные нормативы объемов предоставления</w:t>
      </w:r>
    </w:p>
    <w:p w:rsidR="0018572D" w:rsidRDefault="00347B4C">
      <w:pPr>
        <w:pStyle w:val="ConsPlusTitle0"/>
        <w:jc w:val="center"/>
      </w:pPr>
      <w:r>
        <w:t>медицинской помощи в расчете на одного жителя</w:t>
      </w:r>
    </w:p>
    <w:p w:rsidR="0018572D" w:rsidRDefault="00347B4C">
      <w:pPr>
        <w:pStyle w:val="ConsPlusTitle0"/>
        <w:jc w:val="center"/>
      </w:pPr>
      <w:r>
        <w:t>(на одно застрахованное лицо) с учетом этапов (уровней)</w:t>
      </w:r>
    </w:p>
    <w:p w:rsidR="0018572D" w:rsidRDefault="00347B4C">
      <w:pPr>
        <w:pStyle w:val="ConsPlusTitle0"/>
        <w:jc w:val="center"/>
      </w:pPr>
      <w:r>
        <w:t>оказания медицинской помощи на территории города Севастополя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sectPr w:rsidR="0018572D">
          <w:headerReference w:type="default" r:id="rId142"/>
          <w:footerReference w:type="default" r:id="rId143"/>
          <w:headerReference w:type="first" r:id="rId144"/>
          <w:footerReference w:type="first" r:id="rId1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835"/>
        <w:gridCol w:w="1757"/>
        <w:gridCol w:w="1417"/>
        <w:gridCol w:w="1417"/>
        <w:gridCol w:w="1417"/>
      </w:tblGrid>
      <w:tr w:rsidR="0018572D">
        <w:tc>
          <w:tcPr>
            <w:tcW w:w="311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Виды медицинской помощи по источникам финансирования</w:t>
            </w:r>
          </w:p>
        </w:tc>
        <w:tc>
          <w:tcPr>
            <w:tcW w:w="2835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5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Норматив объемов предоставления медицинской помощи в расчете на одного жителя (на одно застрахованное лицо)</w:t>
            </w:r>
          </w:p>
        </w:tc>
        <w:tc>
          <w:tcPr>
            <w:tcW w:w="4251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В том числе по этапам (уровням) оказания медицинской помощи</w:t>
            </w: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757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1-й уровень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2-й уровень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3-й уровень</w:t>
            </w: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</w:tr>
      <w:tr w:rsidR="0018572D">
        <w:tc>
          <w:tcPr>
            <w:tcW w:w="11961" w:type="dxa"/>
            <w:gridSpan w:val="6"/>
          </w:tcPr>
          <w:p w:rsidR="0018572D" w:rsidRDefault="00347B4C">
            <w:pPr>
              <w:pStyle w:val="ConsPlusNormal0"/>
              <w:jc w:val="both"/>
            </w:pPr>
            <w:r>
              <w:t>за счет средств бюджета города Севастополя</w:t>
            </w: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вызов (на 2026 год)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0,028089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0,028089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 амбулаторных условиях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с профилактической и иными целями (2026 год)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0,417306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0,417306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обращение (2026 год)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0,049502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0,049502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в стационарных условиях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 (2026 год)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0,009816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0,009816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паллиативная помощь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койко-день (2026 год)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0,065452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0,065452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с профилактической и иными целями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0,031186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0,031186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в условиях дневного стационара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 (2026 год)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медицинская реабилитация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 (2026 год)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0,000998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0,000998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11961" w:type="dxa"/>
            <w:gridSpan w:val="6"/>
          </w:tcPr>
          <w:p w:rsidR="0018572D" w:rsidRDefault="00347B4C">
            <w:pPr>
              <w:pStyle w:val="ConsPlusNormal0"/>
              <w:jc w:val="both"/>
            </w:pPr>
            <w:r>
              <w:t>за счет средств обязательного медицинского страхования</w:t>
            </w:r>
          </w:p>
        </w:tc>
      </w:tr>
      <w:tr w:rsidR="0018572D">
        <w:tc>
          <w:tcPr>
            <w:tcW w:w="311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 амбулаторных условиях (за исключением медицинской реабилитации)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для проведения профилактических медицинских осмотров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для проведения диспансеризации - всего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в т.ч. для проведения углубленной диспансеризации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диспансеризация для оценки репродуктивного здоровья женщин и мужчин на 2026 год, из них: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женщины на 2026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мужчины на 2026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диспансеризация для оценки репродуктивного здоровья женщин и мужчин на 2027 год, из них: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женщины на 2027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мужчины на 2027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диспансеризация для оценки репродуктивного здоровья женщин и мужчин на 2028 год, из них: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женщины на 2028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мужчины на 2028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для посещений с иными целями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1,82519535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0,79304265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по неотложной медицинской помощи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0,3946034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0,1453966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обращение в связи с </w:t>
            </w:r>
            <w:r>
              <w:lastRenderedPageBreak/>
              <w:t>заболеванием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1,335969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1,034369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0,30160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школа для больных с хроническими заболеваниями, школ для беременных и по вопросам грудного вскармливания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диспансерное наблюдение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дистанционное наблюдение за состоянием здоровья пациентов на 2026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дистанционное наблюдение за состоянием здоровья пациентов на 2027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дистанционное наблюдение за состоянием здоровья пациентов на 2028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посещение с профилактическими целями центров здоровья, включая диспансерное наблюдение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вакцинация для профилактики пневмококковых инфекций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в условиях дневного стационара (за исключением медицинской реабилитации), за исключением федеральных медицинских организаций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  <w:r>
              <w:t>,069345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 стационарных условиях (за исключением медицинской </w:t>
            </w:r>
            <w:r>
              <w:lastRenderedPageBreak/>
              <w:t>реабилитации), за исключением федеральных медицинских организаций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случай госпитализации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0,10738379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0,06914021</w:t>
            </w:r>
          </w:p>
        </w:tc>
      </w:tr>
      <w:tr w:rsidR="0018572D"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скорая медицинская помощь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вызов (на 2026 - 2028 гг.)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медицинская реабилитация в амбулаторных условиях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 на 2026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 на 2027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комплексные посещения на 2028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медицинская реабилитация в условиях дневного стационара (за исключением федеральных медицинских организаций)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 на 2026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 на 2027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лечения на 2028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медицинская реабилитация в условиях круглосуточного стационара (за исключением федеральных медицинских организаций)</w:t>
            </w: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 на 2026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 на 2027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11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случай госпитализации на 2028 год</w:t>
            </w:r>
          </w:p>
        </w:tc>
        <w:tc>
          <w:tcPr>
            <w:tcW w:w="1757" w:type="dxa"/>
          </w:tcPr>
          <w:p w:rsidR="0018572D" w:rsidRDefault="00347B4C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</w:tbl>
    <w:p w:rsidR="0018572D" w:rsidRDefault="0018572D">
      <w:pPr>
        <w:pStyle w:val="ConsPlusNormal0"/>
        <w:sectPr w:rsidR="0018572D">
          <w:headerReference w:type="default" r:id="rId146"/>
          <w:footerReference w:type="default" r:id="rId147"/>
          <w:headerReference w:type="first" r:id="rId148"/>
          <w:footerReference w:type="first" r:id="rId1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8572D" w:rsidRDefault="0018572D">
      <w:pPr>
        <w:pStyle w:val="ConsPlusNormal0"/>
        <w:jc w:val="right"/>
      </w:pPr>
    </w:p>
    <w:p w:rsidR="0018572D" w:rsidRDefault="00347B4C">
      <w:pPr>
        <w:pStyle w:val="ConsPlusNormal0"/>
        <w:jc w:val="right"/>
        <w:outlineLvl w:val="2"/>
      </w:pPr>
      <w:r>
        <w:t>Таблица 4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r>
        <w:t>Объем медицинской помощи в амбулаторных условиях,</w:t>
      </w:r>
    </w:p>
    <w:p w:rsidR="0018572D" w:rsidRDefault="00347B4C">
      <w:pPr>
        <w:pStyle w:val="ConsPlusTitle0"/>
        <w:jc w:val="center"/>
      </w:pPr>
      <w:r>
        <w:t>оказываемой с профилактической и иными целями,</w:t>
      </w:r>
    </w:p>
    <w:p w:rsidR="0018572D" w:rsidRDefault="00347B4C">
      <w:pPr>
        <w:pStyle w:val="ConsPlusTitle0"/>
        <w:jc w:val="center"/>
      </w:pPr>
      <w:r>
        <w:t>на одного жителя/одно застрахованное лицо на 2026 год</w:t>
      </w:r>
    </w:p>
    <w:p w:rsidR="0018572D" w:rsidRDefault="0018572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443"/>
        <w:gridCol w:w="1587"/>
        <w:gridCol w:w="1417"/>
      </w:tblGrid>
      <w:tr w:rsidR="0018572D">
        <w:tc>
          <w:tcPr>
            <w:tcW w:w="62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5443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Показатель (на одного жителя/одно застрахованное лицо)</w:t>
            </w:r>
          </w:p>
        </w:tc>
        <w:tc>
          <w:tcPr>
            <w:tcW w:w="3004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</w:tr>
      <w:tr w:rsidR="0018572D">
        <w:tc>
          <w:tcPr>
            <w:tcW w:w="62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5443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бюджетные ассигнования бюджета города Севастополя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средства ОМС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Объем посещений с профилактической и иными целями (сумма </w:t>
            </w:r>
            <w:hyperlink w:anchor="P12240" w:tooltip="2.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12244" w:tooltip="3.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12252" w:tooltip="4.">
              <w:r>
                <w:rPr>
                  <w:color w:val="0000FF"/>
                </w:rPr>
                <w:t>4</w:t>
              </w:r>
            </w:hyperlink>
            <w:r>
              <w:t xml:space="preserve"> + </w:t>
            </w:r>
            <w:hyperlink w:anchor="P12264" w:tooltip="5.">
              <w:r>
                <w:rPr>
                  <w:color w:val="0000FF"/>
                </w:rPr>
                <w:t>5</w:t>
              </w:r>
            </w:hyperlink>
            <w:r>
              <w:t xml:space="preserve"> + + </w:t>
            </w:r>
            <w:hyperlink w:anchor="P12268" w:tooltip="6.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2292" w:tooltip="12.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2296" w:tooltip="13.">
              <w:r>
                <w:rPr>
                  <w:color w:val="0000FF"/>
                </w:rPr>
                <w:t>13</w:t>
              </w:r>
            </w:hyperlink>
            <w:r>
              <w:t>), всего: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0,448492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3,746894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2" w:name="P12240"/>
            <w:bookmarkEnd w:id="312"/>
            <w:r>
              <w:t>2.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Норматив комплексных посещений для проведения профилактических медицинских осмотров (включая первое по</w:t>
            </w:r>
            <w:r>
              <w:t>сещение для проведения диспансерного наблюдения)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3" w:name="P12244"/>
            <w:bookmarkEnd w:id="313"/>
            <w:r>
              <w:t>3.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Норматив объема комплексных посещений для проведения диспансеризации, 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4" w:name="P12252"/>
            <w:bookmarkEnd w:id="314"/>
            <w:r>
              <w:t>4.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Норматив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0,145709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0,074587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r>
              <w:t>4.2.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0,071122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5" w:name="P12264"/>
            <w:bookmarkEnd w:id="315"/>
            <w:r>
              <w:t>5.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Норматив посещений с иными целями (сумма </w:t>
            </w:r>
            <w:hyperlink w:anchor="P12280" w:tooltip="9.">
              <w:r>
                <w:rPr>
                  <w:color w:val="0000FF"/>
                </w:rPr>
                <w:t>строк 9</w:t>
              </w:r>
            </w:hyperlink>
            <w:r>
              <w:t xml:space="preserve"> + </w:t>
            </w:r>
            <w:hyperlink w:anchor="P12284" w:tooltip="10.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2288" w:tooltip="11.">
              <w:r>
                <w:rPr>
                  <w:color w:val="0000FF"/>
                </w:rPr>
                <w:t>11</w:t>
              </w:r>
            </w:hyperlink>
            <w:r>
              <w:t>), в том числе: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0,417306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2,657961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6" w:name="P12268"/>
            <w:bookmarkEnd w:id="316"/>
            <w:r>
              <w:t>6.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Норматив посещений для паллиативной медицинской</w:t>
            </w:r>
            <w:r>
              <w:t xml:space="preserve"> помощи (сумма </w:t>
            </w:r>
            <w:hyperlink w:anchor="P12272" w:tooltip="7.">
              <w:r>
                <w:rPr>
                  <w:color w:val="0000FF"/>
                </w:rPr>
                <w:t>строк 7</w:t>
              </w:r>
            </w:hyperlink>
            <w:r>
              <w:t xml:space="preserve"> + </w:t>
            </w:r>
            <w:hyperlink w:anchor="P12276" w:tooltip="8.">
              <w:r>
                <w:rPr>
                  <w:color w:val="0000FF"/>
                </w:rPr>
                <w:t>8</w:t>
              </w:r>
            </w:hyperlink>
            <w:r>
              <w:t>), в том числе: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0,031186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0,0000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7" w:name="P12272"/>
            <w:bookmarkEnd w:id="317"/>
            <w:r>
              <w:t>7.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0,022869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0,0000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8" w:name="P12276"/>
            <w:bookmarkEnd w:id="318"/>
            <w:r>
              <w:t>8.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0,008316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0,0000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19" w:name="P12280"/>
            <w:bookmarkEnd w:id="319"/>
            <w:r>
              <w:t>9.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разовых посещений в связи с заболеванием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0,246002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1,566871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20" w:name="P12284"/>
            <w:bookmarkEnd w:id="320"/>
            <w:r>
              <w:t>10.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0,171304</w:t>
            </w: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  <w:r>
              <w:t>,063119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21" w:name="P12288"/>
            <w:bookmarkEnd w:id="321"/>
            <w:r>
              <w:t>11.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0,027971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22" w:name="P12292"/>
            <w:bookmarkEnd w:id="322"/>
            <w:r>
              <w:lastRenderedPageBreak/>
              <w:t>12.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bookmarkStart w:id="323" w:name="P12296"/>
            <w:bookmarkEnd w:id="323"/>
            <w:r>
              <w:t>13.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комплексных посещений для школы для больных с хроническими заболеваниями, 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</w:tr>
      <w:tr w:rsidR="0018572D">
        <w:tc>
          <w:tcPr>
            <w:tcW w:w="624" w:type="dxa"/>
          </w:tcPr>
          <w:p w:rsidR="0018572D" w:rsidRDefault="00347B4C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0,005620</w:t>
            </w:r>
          </w:p>
        </w:tc>
      </w:tr>
      <w:tr w:rsidR="0018572D">
        <w:tc>
          <w:tcPr>
            <w:tcW w:w="62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62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посещений центров здоровья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0,0000</w:t>
            </w:r>
          </w:p>
        </w:tc>
      </w:tr>
      <w:tr w:rsidR="0018572D">
        <w:tc>
          <w:tcPr>
            <w:tcW w:w="62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0,020973</w:t>
            </w:r>
          </w:p>
        </w:tc>
      </w:tr>
      <w:tr w:rsidR="0018572D">
        <w:tc>
          <w:tcPr>
            <w:tcW w:w="62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посещений для проведения 2-го этапа диспансеризации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0,131984</w:t>
            </w:r>
          </w:p>
        </w:tc>
      </w:tr>
      <w:tr w:rsidR="0018572D">
        <w:tc>
          <w:tcPr>
            <w:tcW w:w="62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5443" w:type="dxa"/>
          </w:tcPr>
          <w:p w:rsidR="0018572D" w:rsidRDefault="00347B4C">
            <w:pPr>
              <w:pStyle w:val="ConsPlusNormal0"/>
              <w:jc w:val="both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417" w:type="dxa"/>
          </w:tcPr>
          <w:p w:rsidR="0018572D" w:rsidRDefault="00347B4C">
            <w:pPr>
              <w:pStyle w:val="ConsPlusNormal0"/>
              <w:jc w:val="center"/>
            </w:pPr>
            <w:r>
              <w:t>0,171970</w:t>
            </w:r>
          </w:p>
        </w:tc>
      </w:tr>
    </w:tbl>
    <w:p w:rsidR="0018572D" w:rsidRDefault="0018572D">
      <w:pPr>
        <w:pStyle w:val="ConsPlusNormal0"/>
        <w:jc w:val="right"/>
      </w:pPr>
    </w:p>
    <w:p w:rsidR="0018572D" w:rsidRDefault="00347B4C">
      <w:pPr>
        <w:pStyle w:val="ConsPlusNormal0"/>
        <w:jc w:val="right"/>
        <w:outlineLvl w:val="2"/>
      </w:pPr>
      <w:r>
        <w:t>Таблица 5</w:t>
      </w:r>
    </w:p>
    <w:p w:rsidR="0018572D" w:rsidRDefault="0018572D">
      <w:pPr>
        <w:pStyle w:val="ConsPlusNormal0"/>
        <w:jc w:val="right"/>
      </w:pPr>
    </w:p>
    <w:p w:rsidR="0018572D" w:rsidRDefault="00347B4C">
      <w:pPr>
        <w:pStyle w:val="ConsPlusTitle0"/>
        <w:jc w:val="center"/>
      </w:pPr>
      <w:r>
        <w:t>Объем и финансовое обеспечение отдельных диагностических</w:t>
      </w:r>
    </w:p>
    <w:p w:rsidR="0018572D" w:rsidRDefault="00347B4C">
      <w:pPr>
        <w:pStyle w:val="ConsPlusTitle0"/>
        <w:jc w:val="center"/>
      </w:pPr>
      <w:r>
        <w:t>и лабораторных исследований на 2026 год</w:t>
      </w: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sectPr w:rsidR="0018572D">
          <w:headerReference w:type="default" r:id="rId150"/>
          <w:footerReference w:type="default" r:id="rId151"/>
          <w:headerReference w:type="first" r:id="rId152"/>
          <w:footerReference w:type="first" r:id="rId1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8"/>
        <w:gridCol w:w="3747"/>
        <w:gridCol w:w="1587"/>
        <w:gridCol w:w="1843"/>
        <w:gridCol w:w="1843"/>
        <w:gridCol w:w="2178"/>
      </w:tblGrid>
      <w:tr w:rsidR="0018572D">
        <w:tc>
          <w:tcPr>
            <w:tcW w:w="240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N строки</w:t>
            </w:r>
          </w:p>
        </w:tc>
        <w:tc>
          <w:tcPr>
            <w:tcW w:w="374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3430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Объем медицинской помощи</w:t>
            </w:r>
          </w:p>
        </w:tc>
        <w:tc>
          <w:tcPr>
            <w:tcW w:w="4021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Финансовое обеспечение медицинской помощи</w:t>
            </w:r>
          </w:p>
        </w:tc>
      </w:tr>
      <w:tr w:rsidR="0018572D">
        <w:tc>
          <w:tcPr>
            <w:tcW w:w="240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47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количество исследований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на одно застрахованное лицо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размер финансового обеспечения, тыс. рублей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норматив/размер финансовых затрат на одно исследование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 xml:space="preserve">1 = сумма </w:t>
            </w:r>
            <w:hyperlink w:anchor="P12350" w:tooltip="1.1">
              <w:r>
                <w:rPr>
                  <w:color w:val="0000FF"/>
                </w:rPr>
                <w:t>строк с 1.1</w:t>
              </w:r>
            </w:hyperlink>
            <w:r>
              <w:t xml:space="preserve"> по </w:t>
            </w:r>
            <w:hyperlink w:anchor="P12362" w:tooltip="1.3">
              <w:r>
                <w:rPr>
                  <w:color w:val="0000FF"/>
                </w:rPr>
                <w:t>1.3</w:t>
              </w:r>
            </w:hyperlink>
            <w:r>
              <w:t xml:space="preserve"> (2 - 4 графы)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27413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94270653,67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3438,90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24" w:name="P12350"/>
            <w:bookmarkEnd w:id="324"/>
            <w:r>
              <w:t>1.1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без контрастирования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18771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0,039532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42969051,22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2289,12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с внутривенным контрастированием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6229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0,013119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42642064,80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6845,73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25" w:name="P12362"/>
            <w:bookmarkEnd w:id="325"/>
            <w:r>
              <w:t>1.3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иные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2413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0,005082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8659537,65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3588,7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 xml:space="preserve">2 = сумма </w:t>
            </w:r>
            <w:hyperlink w:anchor="P12374" w:tooltip="2.1">
              <w:r>
                <w:rPr>
                  <w:color w:val="0000FF"/>
                </w:rPr>
                <w:t>строк с 2.1</w:t>
              </w:r>
            </w:hyperlink>
            <w:r>
              <w:t xml:space="preserve"> по </w:t>
            </w:r>
            <w:hyperlink w:anchor="P12386" w:tooltip="2.3">
              <w:r>
                <w:rPr>
                  <w:color w:val="0000FF"/>
                </w:rPr>
                <w:t>2.3</w:t>
              </w:r>
            </w:hyperlink>
            <w:r>
              <w:t xml:space="preserve"> (2 - 4 графы)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Магнитно-резонансные томографии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10462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49125344,75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4695,50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26" w:name="P12374"/>
            <w:bookmarkEnd w:id="326"/>
            <w:r>
              <w:t>2.1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без контрастирования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7072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0,014894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17554118,40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2482,20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с внутривенным контрастированием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3312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0,006975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31374079,20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9472,80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27" w:name="P12386"/>
            <w:bookmarkEnd w:id="327"/>
            <w:r>
              <w:t>2.3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иные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0,000164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197147,15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2527,53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 xml:space="preserve">3 = сумма строк с 3.1 по </w:t>
            </w:r>
            <w:hyperlink w:anchor="P12416" w:tooltip="3.6">
              <w:r>
                <w:rPr>
                  <w:color w:val="0000FF"/>
                </w:rPr>
                <w:t>3.6</w:t>
              </w:r>
            </w:hyperlink>
            <w:r>
              <w:t xml:space="preserve"> (2 - 4 графы)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58122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43115451,77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741,80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эхокардиография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22444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0,047268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19077400,00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850,00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допплерография сосудов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24577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0,051760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16558531,7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673,74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дуплексное сканирование сосудов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10690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0,022514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7202315,18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673,74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28" w:name="P12416"/>
            <w:bookmarkEnd w:id="328"/>
            <w:r>
              <w:t>3.6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иные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411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0,000866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277204,89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674,46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 xml:space="preserve">4 = сумма </w:t>
            </w:r>
            <w:hyperlink w:anchor="P12428" w:tooltip="4.1">
              <w:r>
                <w:rPr>
                  <w:color w:val="0000FF"/>
                </w:rPr>
                <w:t>строк с 4.1</w:t>
              </w:r>
            </w:hyperlink>
            <w:r>
              <w:t xml:space="preserve"> по </w:t>
            </w:r>
            <w:hyperlink w:anchor="P12470" w:tooltip="4.8">
              <w:r>
                <w:rPr>
                  <w:color w:val="0000FF"/>
                </w:rPr>
                <w:t>4.8</w:t>
              </w:r>
            </w:hyperlink>
            <w:r>
              <w:t xml:space="preserve"> (2 - 4 графы)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16795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22845622,76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1360,20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29" w:name="P12428"/>
            <w:bookmarkEnd w:id="329"/>
            <w:r>
              <w:t>4.1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бронхоскопия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636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0,001339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687452,40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1080,90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4.2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эзофагогастродуоденоскопия</w:t>
            </w:r>
            <w:proofErr w:type="spellEnd"/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12921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0,027212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18392662,78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1423,50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интестиноскопия</w:t>
            </w:r>
            <w:proofErr w:type="spellEnd"/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0,000004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2461,80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1230,90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колоноскопия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3209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0,006758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3733611,64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1163,50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ректосигмоидоскопия</w:t>
            </w:r>
            <w:proofErr w:type="spellEnd"/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0,000021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10809,0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1080,90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видеокапсульные</w:t>
            </w:r>
            <w:proofErr w:type="spellEnd"/>
            <w:r>
              <w:t xml:space="preserve"> исследования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0,000004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2161,80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1080,90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эндосонография</w:t>
            </w:r>
            <w:proofErr w:type="spellEnd"/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0,000011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5654,50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1130,90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30" w:name="P12470"/>
            <w:bookmarkEnd w:id="330"/>
            <w:r>
              <w:t>4.8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иные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0,000021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10809,00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1080,90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 xml:space="preserve">5 = сумма </w:t>
            </w:r>
            <w:hyperlink w:anchor="P12482" w:tooltip="5.1">
              <w:r>
                <w:rPr>
                  <w:color w:val="0000FF"/>
                </w:rPr>
                <w:t>строк с 5.1</w:t>
              </w:r>
            </w:hyperlink>
            <w:r>
              <w:t xml:space="preserve"> по </w:t>
            </w:r>
            <w:hyperlink w:anchor="P12542" w:tooltip="5.11">
              <w:r>
                <w:rPr>
                  <w:color w:val="0000FF"/>
                </w:rPr>
                <w:t>5.11</w:t>
              </w:r>
            </w:hyperlink>
            <w:r>
              <w:t xml:space="preserve"> (2 - 4 графы)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1101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0,002318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11773322,80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10693,20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31" w:name="P12482"/>
            <w:bookmarkEnd w:id="331"/>
            <w:r>
              <w:t>5.1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молекулярно-генетическое исследование мутаций в гене BRAF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0,000179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621265,0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7309,00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молекулярно-генетическое исследование мутаций в гене EGFR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0,000126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391256,26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6520,90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молекулярно-генетическое исследование мутаций в гене KRAS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0,000156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391679,6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5292,90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5.4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молекулярно-генетическое исследование мутаций в гене NRAS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0,000158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396972,56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5292,90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5.5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FISH HER2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331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0,0006970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6094573,91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18412,60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5.6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молекулярно-генетическое исследование мутаций в гене BRCA 1/BRCA 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0,0001910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521295,47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5728,50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5.7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выполненные с применением метода секвенирования нового поколения NGS BRCA 1/BRCA 2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0,000082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165487,24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4243,30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5.8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определение </w:t>
            </w:r>
            <w:proofErr w:type="spellStart"/>
            <w:r>
              <w:t>микросателлитной</w:t>
            </w:r>
            <w:proofErr w:type="spellEnd"/>
            <w:r>
              <w:t xml:space="preserve"> нестабильности MSI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524100,2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8063,00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5.9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молекулярно-генетическое </w:t>
            </w:r>
            <w:r>
              <w:lastRenderedPageBreak/>
              <w:t xml:space="preserve">исследование гена ALK методом </w:t>
            </w:r>
            <w:proofErr w:type="spellStart"/>
            <w:r>
              <w:t>флюоресцентной</w:t>
            </w:r>
            <w:proofErr w:type="spellEnd"/>
            <w:r>
              <w:t xml:space="preserve"> гибридизации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(FISH)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56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0,0001180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474168,8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8467,30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5.10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определение амплификации гена ERBB2 (HER2/</w:t>
            </w:r>
            <w:proofErr w:type="spellStart"/>
            <w:r>
              <w:t>Neu</w:t>
            </w:r>
            <w:proofErr w:type="spellEnd"/>
            <w:r>
              <w:t xml:space="preserve">) методом </w:t>
            </w:r>
            <w:proofErr w:type="spellStart"/>
            <w:r>
              <w:t>флюоресцентной</w:t>
            </w:r>
            <w:proofErr w:type="spellEnd"/>
            <w:r>
              <w:t xml:space="preserve"> гибридизации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(FISH)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0,0000105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60752,2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12150,40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bookmarkStart w:id="332" w:name="P12542"/>
            <w:bookmarkEnd w:id="332"/>
            <w:r>
              <w:t>5.11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иные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0,0004630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2131771,56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9689,8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11279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0,023754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29743850,9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2637,10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ПЭТ КТ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988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34992968,6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35414,4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ОФЭКТ/</w:t>
            </w:r>
            <w:r>
              <w:t>КТ/Сцинтиграфия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1796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8727841,60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4859,60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ОФЭКТ/КТ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826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0,001740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4217978,10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5106,51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сцинтиграфия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970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0,002043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4509863,50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4649,30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307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4454723,5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14510,5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Определение РНК вируса герпеса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589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649254,70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1102,30</w:t>
            </w:r>
          </w:p>
        </w:tc>
      </w:tr>
      <w:tr w:rsidR="0018572D">
        <w:tc>
          <w:tcPr>
            <w:tcW w:w="2408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747" w:type="dxa"/>
          </w:tcPr>
          <w:p w:rsidR="0018572D" w:rsidRDefault="00347B4C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295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43" w:type="dxa"/>
          </w:tcPr>
          <w:p w:rsidR="0018572D" w:rsidRDefault="00347B4C">
            <w:pPr>
              <w:pStyle w:val="ConsPlusNormal0"/>
              <w:jc w:val="center"/>
            </w:pPr>
            <w:r>
              <w:t>576489,00</w:t>
            </w:r>
          </w:p>
        </w:tc>
        <w:tc>
          <w:tcPr>
            <w:tcW w:w="2178" w:type="dxa"/>
          </w:tcPr>
          <w:p w:rsidR="0018572D" w:rsidRDefault="00347B4C">
            <w:pPr>
              <w:pStyle w:val="ConsPlusNormal0"/>
              <w:jc w:val="center"/>
            </w:pPr>
            <w:r>
              <w:t>1954,20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54"/>
          <w:footerReference w:type="default" r:id="rId155"/>
          <w:headerReference w:type="first" r:id="rId156"/>
          <w:footerReference w:type="first" r:id="rId1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6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r>
        <w:t>Количество и финансовое обеспечение фельдшерских,</w:t>
      </w:r>
    </w:p>
    <w:p w:rsidR="0018572D" w:rsidRDefault="00347B4C">
      <w:pPr>
        <w:pStyle w:val="ConsPlusTitle0"/>
        <w:jc w:val="center"/>
      </w:pPr>
      <w:r>
        <w:t>фельдшерско-акушерских пунктов на 2026 год</w:t>
      </w:r>
    </w:p>
    <w:p w:rsidR="0018572D" w:rsidRDefault="0018572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2410"/>
        <w:gridCol w:w="2409"/>
        <w:gridCol w:w="2409"/>
        <w:gridCol w:w="1814"/>
      </w:tblGrid>
      <w:tr w:rsidR="0018572D">
        <w:tc>
          <w:tcPr>
            <w:tcW w:w="2665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1871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Фельдшерский, фельдшерско-акушерский пункт, обслуживающий до 100 жителей</w:t>
            </w:r>
          </w:p>
        </w:tc>
        <w:tc>
          <w:tcPr>
            <w:tcW w:w="2410" w:type="dxa"/>
          </w:tcPr>
          <w:p w:rsidR="0018572D" w:rsidRDefault="00347B4C">
            <w:pPr>
              <w:pStyle w:val="ConsPlusNormal0"/>
              <w:jc w:val="center"/>
            </w:pPr>
            <w:r>
              <w:t>Фельдшерский, фельдшерско-акушерский пункт, обслуживающий от 101 до 800 жителей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Фельдшерский, фельдшерско-акушерский пункт, обслуживающий от 801 до 1500 жителей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Фельдшерский, фельдшер</w:t>
            </w:r>
            <w:r>
              <w:t>ско-акушерский пункт, обслуживающий от 1501 до 2000 жителей</w:t>
            </w:r>
          </w:p>
        </w:tc>
        <w:tc>
          <w:tcPr>
            <w:tcW w:w="181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Фельдшерский, фельдшерско-акушерский пункт, обслуживающий свыше 2000 жителей</w:t>
            </w:r>
          </w:p>
        </w:tc>
      </w:tr>
      <w:tr w:rsidR="0018572D">
        <w:tc>
          <w:tcPr>
            <w:tcW w:w="266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871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410" w:type="dxa"/>
          </w:tcPr>
          <w:p w:rsidR="0018572D" w:rsidRDefault="00347B4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14" w:type="dxa"/>
            <w:vMerge/>
          </w:tcPr>
          <w:p w:rsidR="0018572D" w:rsidRDefault="0018572D">
            <w:pPr>
              <w:pStyle w:val="ConsPlusNormal0"/>
            </w:pPr>
          </w:p>
        </w:tc>
      </w:tr>
      <w:tr w:rsidR="0018572D"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Количество ФП, ФАП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410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Размер финансового обеспечения (тыс. руб.)</w:t>
            </w:r>
          </w:p>
        </w:tc>
        <w:tc>
          <w:tcPr>
            <w:tcW w:w="1871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410" w:type="dxa"/>
          </w:tcPr>
          <w:p w:rsidR="0018572D" w:rsidRDefault="00347B4C">
            <w:pPr>
              <w:pStyle w:val="ConsPlusNormal0"/>
              <w:jc w:val="center"/>
            </w:pPr>
            <w:r>
              <w:t>12269,6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15337,5</w:t>
            </w:r>
          </w:p>
        </w:tc>
        <w:tc>
          <w:tcPr>
            <w:tcW w:w="2409" w:type="dxa"/>
          </w:tcPr>
          <w:p w:rsidR="0018572D" w:rsidRDefault="00347B4C">
            <w:pPr>
              <w:pStyle w:val="ConsPlusNormal0"/>
              <w:jc w:val="center"/>
            </w:pPr>
            <w:r>
              <w:t>3067,5</w:t>
            </w:r>
          </w:p>
        </w:tc>
        <w:tc>
          <w:tcPr>
            <w:tcW w:w="1814" w:type="dxa"/>
          </w:tcPr>
          <w:p w:rsidR="0018572D" w:rsidRDefault="00347B4C">
            <w:pPr>
              <w:pStyle w:val="ConsPlusNormal0"/>
              <w:jc w:val="center"/>
            </w:pPr>
            <w:r>
              <w:t>0,0</w:t>
            </w:r>
          </w:p>
        </w:tc>
      </w:tr>
    </w:tbl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jc w:val="right"/>
        <w:outlineLvl w:val="2"/>
      </w:pPr>
      <w:r>
        <w:t>Таблица 7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33" w:name="P12626"/>
      <w:bookmarkEnd w:id="333"/>
      <w:r>
        <w:t>Средние нормативы объема оказания и средние нормативы</w:t>
      </w:r>
    </w:p>
    <w:p w:rsidR="0018572D" w:rsidRDefault="00347B4C">
      <w:pPr>
        <w:pStyle w:val="ConsPlusTitle0"/>
        <w:jc w:val="center"/>
      </w:pPr>
      <w:r>
        <w:t>финансовых затрат на единицу объема медицинской помощи</w:t>
      </w:r>
    </w:p>
    <w:p w:rsidR="0018572D" w:rsidRDefault="00347B4C">
      <w:pPr>
        <w:pStyle w:val="ConsPlusTitle0"/>
        <w:jc w:val="center"/>
      </w:pPr>
      <w:r>
        <w:t>на 2026 - 2028 годы</w:t>
      </w:r>
    </w:p>
    <w:p w:rsidR="0018572D" w:rsidRDefault="0018572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587"/>
        <w:gridCol w:w="1304"/>
        <w:gridCol w:w="1531"/>
        <w:gridCol w:w="1191"/>
        <w:gridCol w:w="1516"/>
        <w:gridCol w:w="1304"/>
        <w:gridCol w:w="1531"/>
      </w:tblGrid>
      <w:tr w:rsidR="0018572D">
        <w:tc>
          <w:tcPr>
            <w:tcW w:w="3628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Виды и условия оказания медицинской помощи &lt;1&gt;</w:t>
            </w:r>
          </w:p>
        </w:tc>
        <w:tc>
          <w:tcPr>
            <w:tcW w:w="158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 на одного жителя</w:t>
            </w:r>
          </w:p>
        </w:tc>
        <w:tc>
          <w:tcPr>
            <w:tcW w:w="283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07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835" w:type="dxa"/>
            <w:gridSpan w:val="2"/>
          </w:tcPr>
          <w:p w:rsidR="0018572D" w:rsidRDefault="00347B4C">
            <w:pPr>
              <w:pStyle w:val="ConsPlusNormal0"/>
              <w:jc w:val="center"/>
            </w:pPr>
            <w:r>
              <w:t>2028 год</w:t>
            </w:r>
          </w:p>
        </w:tc>
      </w:tr>
      <w:tr w:rsidR="0018572D">
        <w:tc>
          <w:tcPr>
            <w:tcW w:w="362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587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Средние нормативы о</w:t>
            </w:r>
            <w:r>
              <w:t>бъема медицинской помощи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</w:tr>
      <w:tr w:rsidR="0018572D">
        <w:tc>
          <w:tcPr>
            <w:tcW w:w="13592" w:type="dxa"/>
            <w:gridSpan w:val="8"/>
          </w:tcPr>
          <w:p w:rsidR="0018572D" w:rsidRDefault="00347B4C">
            <w:pPr>
              <w:pStyle w:val="ConsPlusNormal0"/>
              <w:jc w:val="center"/>
              <w:outlineLvl w:val="3"/>
            </w:pPr>
            <w:r>
              <w:t>I. За счет бюджетных ассигнований соответствующих бюджетов &lt;1&gt;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1. Первичная медико-санитарная </w:t>
            </w:r>
            <w:r>
              <w:lastRenderedPageBreak/>
              <w:t>помощь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1.1. В амбулаторных условиях: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1.1.1. С профилактической целью и иными целями &lt;2&gt;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0,417306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1589,9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0,405717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1712,7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0,398364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1859,4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1.1.2. В связи с заболеваниями - обращений &lt;3&gt;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обращений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0,049502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2972,0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0,048123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3012,1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0,047251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3266,9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1.2. В условиях дневных стационаров &lt;4&gt;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 Специализированная, в том числе высокотехнологичная, медицинская помощь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 В условиях дневного стационара &lt;4&gt;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0,000143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37387,5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0,000139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38911,3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0,000137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41211,3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2.2. В условиях круглосуточного стационара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0,009816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160426,3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0,009612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174579,0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0,008559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200648,2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3. Паллиативная медицинская помощь &lt;5&gt;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3.1. Первичная медицинская помощь, в том числе доврачебная и врачебная &lt;6&gt; (включая ветеранов боевых действий), всего, в том числе: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0,031186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0,030669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0,030113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-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посещения по паллиативной медицинской помощи без учета посещений на дому патронажными бригадами &lt;6&gt;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0,022869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677,0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0,022490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720,8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0,022082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785,5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посещения на дому выездными патронажными бригадами &lt;6&gt;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0,008316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3930,9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0,008179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4183,5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0,008030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4554,7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0,000314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3930,9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0,000308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4183,6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0,000303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4554,8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3.2. Паллиативная медицинская </w:t>
            </w:r>
            <w:r>
              <w:lastRenderedPageBreak/>
              <w:t>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койко-дней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0,065452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3052,8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0,063653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3251,3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0,062500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3544,3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койко-дней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0,002135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3052,8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0,002100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3251,3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0,002062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3544,4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Медицинская реабилитация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 В условиях дневного стационара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0,000998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23913,5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0,000982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25662,9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0,000964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28155,9</w:t>
            </w:r>
          </w:p>
        </w:tc>
      </w:tr>
      <w:tr w:rsidR="0018572D">
        <w:tc>
          <w:tcPr>
            <w:tcW w:w="13592" w:type="dxa"/>
            <w:gridSpan w:val="8"/>
          </w:tcPr>
          <w:p w:rsidR="0018572D" w:rsidRDefault="00347B4C">
            <w:pPr>
              <w:pStyle w:val="ConsPlusNormal0"/>
              <w:jc w:val="center"/>
              <w:outlineLvl w:val="3"/>
            </w:pPr>
            <w:r>
              <w:t>II. В рамках базовой программы обязательного медицинского страхования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вызовов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0,261000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0,261000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0,261000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5839,0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 В амбулаторных условиях, всего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2983,1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2.1.2. Посещения в рамках проведения диспансеризации &lt;7&gt;,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3123,0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3568,1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2684,4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2210,1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женщины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0,080980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3490,1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867,8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502,9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2.1.5. Посещения по неотложной помощи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0,540000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1200,4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2.1.6. Обращения в связи с заболеваниями, всего, из них: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обращений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2358,9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434,1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консультаций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384,3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исследований: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0,271989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2325,10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2629,9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3929,0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5364,6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847,6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0,035370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1554,0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2.1.7.5. Молекулярно-генетическое </w:t>
            </w:r>
            <w:r>
              <w:lastRenderedPageBreak/>
              <w:t>исследование с целью диагностики онкологических заболеваний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0,002318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11458,0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12217,0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2.1.7.6. </w:t>
            </w:r>
            <w:proofErr w:type="gramStart"/>
            <w:r>
              <w:t>Патолого-анатомическое</w:t>
            </w:r>
            <w:proofErr w:type="gramEnd"/>
            <w:r>
              <w:t xml:space="preserve"> исследование </w:t>
            </w:r>
            <w:proofErr w:type="spellStart"/>
            <w:r>
              <w:t>биопсийного</w:t>
            </w:r>
            <w:proofErr w:type="spellEnd"/>
            <w: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0,023754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3012,9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2.1.7.7. ПЭТ/КТ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37130,2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38875,7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2.1.7.8. ОФЭКТ/КТ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5207,2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5552,1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16578,2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2.1.7.10. Определение РНК вируса гепатита C 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>) в крови методом ПЦР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1259,3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исследований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2232,6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1097,7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0,007535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1516,0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0,005620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1616,4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2.1.9. Диспансерное наблюдение &lt;7&gt;,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3557,1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2.1.9.1. Онкологических заболеваний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0,045050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4948,9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0,059800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2151,5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4205,1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1401,6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0,000970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0,001940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4138,8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964,0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1271,7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1677,5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1797,5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1916,5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2346,3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2514,1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2680,6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</w:t>
            </w:r>
            <w:r>
              <w:t xml:space="preserve"> реабилитации,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33766,0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37507,8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для оказания медицинской помощи 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57485,0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66615,9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для оказания медицинской помощи медицинскими организациями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(за исключением федеральных </w:t>
            </w:r>
            <w:r>
              <w:lastRenderedPageBreak/>
              <w:t>медицинских организаций) &lt;2&gt;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36102,5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3.1. Для оказания медицинской помощи по профилю "онкология",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90341,5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118797,1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88802,8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3.2. Для оказания медицинской помощи при экстракорпоральном оплодотворении,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119091,0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131466,9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150971,7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медицинскими организациями</w:t>
            </w:r>
          </w:p>
          <w:p w:rsidR="0018572D" w:rsidRDefault="00347B4C">
            <w:pPr>
              <w:pStyle w:val="ConsPlusNormal0"/>
              <w:jc w:val="both"/>
            </w:pPr>
            <w:r>
              <w:t>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129282,2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3.3. Для оказания медицинской помощи больным с вирусным гепатитом C медицинскими организациями</w:t>
            </w:r>
          </w:p>
          <w:p w:rsidR="0018572D" w:rsidRDefault="00347B4C">
            <w:pPr>
              <w:pStyle w:val="ConsPlusNormal0"/>
              <w:jc w:val="both"/>
            </w:pPr>
            <w:r>
              <w:t>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67932,4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60540,5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65717,0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70891,6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для оказания медицинской помощи </w:t>
            </w:r>
            <w:r>
              <w:lastRenderedPageBreak/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случаев </w:t>
            </w:r>
            <w:r>
              <w:lastRenderedPageBreak/>
              <w:t>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0,012997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125607,1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134932,1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144006,9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60620,3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65508,2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4.1. Для оказания медицинской помощи по профилю "онкология",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</w:t>
            </w:r>
            <w:r>
              <w:t>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114600,0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121838,4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133898,0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155166,3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116452,0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4.2.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 медицинскими организациями</w:t>
            </w:r>
          </w:p>
          <w:p w:rsidR="0018572D" w:rsidRDefault="00347B4C">
            <w:pPr>
              <w:pStyle w:val="ConsPlusNormal0"/>
              <w:jc w:val="both"/>
            </w:pPr>
            <w:r>
              <w:t>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0,001954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167914,0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184760,7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</w:t>
            </w:r>
          </w:p>
          <w:p w:rsidR="0018572D" w:rsidRDefault="00347B4C">
            <w:pPr>
              <w:pStyle w:val="ConsPlusNormal0"/>
              <w:jc w:val="both"/>
            </w:pPr>
            <w:r>
              <w:t>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259394,0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0,000430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281879,2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</w:t>
            </w:r>
            <w:proofErr w:type="spellStart"/>
            <w:r>
              <w:t>аритмогенных</w:t>
            </w:r>
            <w:proofErr w:type="spellEnd"/>
            <w:r>
              <w:t xml:space="preserve"> зон сердца,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405817,0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430096,8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443061,0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475404,5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382631,7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4.5. Оперативное вмешательство на </w:t>
            </w:r>
            <w:proofErr w:type="spellStart"/>
            <w:r>
              <w:t>брахиоцефальных</w:t>
            </w:r>
            <w:proofErr w:type="spellEnd"/>
            <w:r>
              <w:t xml:space="preserve"> артериях (</w:t>
            </w:r>
            <w:proofErr w:type="spellStart"/>
            <w:r>
              <w:t>стентирование</w:t>
            </w:r>
            <w:proofErr w:type="spellEnd"/>
            <w:r>
              <w:t xml:space="preserve"> или </w:t>
            </w:r>
            <w:proofErr w:type="spellStart"/>
            <w:r>
              <w:t>эндартерэктомия</w:t>
            </w:r>
            <w:proofErr w:type="spellEnd"/>
            <w:r>
              <w:t>) мед</w:t>
            </w:r>
            <w:r>
              <w:t>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236738,8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1377029,0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1454264,5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1506409,0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1439664,0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5. Медицинская реабилитация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комплексных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31057,3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34324,2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41891,2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33979,9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5.3. В условиях круглосуточного стационара (специализированная, в том числе высокотехнологичная, медицинская</w:t>
            </w:r>
            <w:r>
              <w:t xml:space="preserve"> помощь), всего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79910,0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16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30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531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федеральными медицинскими организациями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140122,1</w:t>
            </w:r>
          </w:p>
        </w:tc>
      </w:tr>
      <w:tr w:rsidR="0018572D">
        <w:tc>
          <w:tcPr>
            <w:tcW w:w="3628" w:type="dxa"/>
          </w:tcPr>
          <w:p w:rsidR="0018572D" w:rsidRDefault="00347B4C">
            <w:pPr>
              <w:pStyle w:val="ConsPlusNormal0"/>
              <w:jc w:val="both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both"/>
            </w:pPr>
            <w:r>
              <w:t>случаев госпитализации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516" w:type="dxa"/>
          </w:tcPr>
          <w:p w:rsidR="0018572D" w:rsidRDefault="00347B4C">
            <w:pPr>
              <w:pStyle w:val="ConsPlusNormal0"/>
              <w:jc w:val="center"/>
            </w:pPr>
            <w:r>
              <w:t>61712,0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531" w:type="dxa"/>
          </w:tcPr>
          <w:p w:rsidR="0018572D" w:rsidRDefault="00347B4C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58"/>
          <w:footerReference w:type="default" r:id="rId159"/>
          <w:headerReference w:type="first" r:id="rId160"/>
          <w:footerReference w:type="first" r:id="rId16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&lt;1&gt; Нормативы объема медицинской помощи по видам и условиям ее оказания и нормативы финансовых затрат н</w:t>
      </w:r>
      <w:r>
        <w:t>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</w:t>
      </w:r>
      <w:r>
        <w:t>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</w:t>
      </w:r>
      <w:r>
        <w:t>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</w:t>
      </w:r>
      <w:r>
        <w:t>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</w:t>
      </w:r>
      <w:r>
        <w:t>ежат направлению в виде межбюджетного трансферта в бюджет территориального фонда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&lt;2&gt; Устанавливаемые субъектами Российской Федерации нормативы объема скорой, в том числе скорой специализированной, медицинской помощи </w:t>
      </w:r>
      <w:r>
        <w:t xml:space="preserve">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</w:t>
      </w:r>
      <w:proofErr w:type="spellStart"/>
      <w:r>
        <w:t>а</w:t>
      </w:r>
      <w:r>
        <w:t>виамедицинскими</w:t>
      </w:r>
      <w:proofErr w:type="spellEnd"/>
      <w:r>
        <w:t xml:space="preserve"> выездными бригадами скорой медицинской помощи при санитарно-авиационной эвакуации,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</w:t>
      </w:r>
      <w:r>
        <w:t>ные работы, осуществляемые за счет бюджетных ассигнований федерального бюджета, предусмотренных на реализацию федерального проекта "Совершенствование экстренной медицинской помощи", и консолидированных бюджетов субъектов Российской Федерации, не учитываютс</w:t>
      </w:r>
      <w:r>
        <w:t>я в предусмотренных настоящей Программой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</w:t>
      </w:r>
      <w:r>
        <w:t>анам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</w:t>
      </w:r>
      <w:r>
        <w:t>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</w:t>
      </w:r>
      <w:r>
        <w:t>е с проведением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</w:t>
      </w:r>
      <w:r>
        <w:t>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&lt;4&gt; В нормативы обращений включаются законченные случаи лечения заболевания в амбулаторных усло</w:t>
      </w:r>
      <w:r>
        <w:t>виях с кратностью посещений по поводу одного заболевания не менее двух,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</w:t>
      </w:r>
      <w:r>
        <w:t>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стационара, такие нормативы не включаются в общи</w:t>
      </w:r>
      <w:r>
        <w:t>е нормативы объема медицинской помощи в условиях дневного стационара и не учитываются в строке 3, а отражаются в дополнительной строке 6.3 "паллиативная медицинская помощь в условиях дневного стационара".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&lt;6&gt; Самостоятельные нормативы объема и стоимости ме</w:t>
      </w:r>
      <w:r>
        <w:t>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</w:t>
      </w:r>
      <w:r>
        <w:t xml:space="preserve">угих видах медицинской помощи. При этом долечивания </w:t>
      </w:r>
      <w:r>
        <w:lastRenderedPageBreak/>
        <w:t>после стационарного лечения в специализированной медицинской организации, второй и третий этапы медицинской реабилитации, санаторно-курортное лечение, включающее проведение специфической (против рецидивно</w:t>
      </w:r>
      <w:r>
        <w:t>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</w:t>
      </w:r>
      <w:r>
        <w:t>ции территориальной программы государственных гарантий бесплатного оказания гражданам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</w:t>
      </w:r>
      <w:r>
        <w:t>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</w:t>
      </w:r>
      <w:r>
        <w:t>торных условиях и не учитываются в строке 2.1.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</w:t>
      </w:r>
      <w:r>
        <w:t xml:space="preserve">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&lt;9&gt; Нормативы объема медицинской помощи и финансовых затрат включают в себя в том числе объем диспансеризац</w:t>
      </w:r>
      <w:r>
        <w:t>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</w:t>
      </w:r>
      <w:r>
        <w:t>е.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</w:t>
      </w:r>
      <w:r>
        <w:t>вает самостоятельно на основе порядка, установленного Минздравом России с учетом возраста. Средний норматив финансовых затрат на одно комплексное посещение в рамках диспансерного наблюдения работающих граждан составляет в 2026 году - 3113,5 рубля, в 2027 г</w:t>
      </w:r>
      <w:r>
        <w:t>оду - 3336,1 рубля, в 2028 году - 3557,1 рубля.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2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34" w:name="P13470"/>
      <w:bookmarkEnd w:id="334"/>
      <w:r>
        <w:t>Порядок обеспечения граждан лекарственными препаратами,</w:t>
      </w:r>
    </w:p>
    <w:p w:rsidR="0018572D" w:rsidRDefault="00347B4C">
      <w:pPr>
        <w:pStyle w:val="ConsPlusTitle0"/>
        <w:jc w:val="center"/>
      </w:pPr>
      <w:r>
        <w:t>медицинскими изделиями, включенными в утвержденный</w:t>
      </w:r>
    </w:p>
    <w:p w:rsidR="0018572D" w:rsidRDefault="00347B4C">
      <w:pPr>
        <w:pStyle w:val="ConsPlusTitle0"/>
        <w:jc w:val="center"/>
      </w:pPr>
      <w:r>
        <w:t>Правительством Российской Федерации перечень медицинских</w:t>
      </w:r>
    </w:p>
    <w:p w:rsidR="0018572D" w:rsidRDefault="00347B4C">
      <w:pPr>
        <w:pStyle w:val="ConsPlusTitle0"/>
        <w:jc w:val="center"/>
      </w:pPr>
      <w:r>
        <w:t>изделий, имплантируемых в организм человека, лечебным</w:t>
      </w:r>
    </w:p>
    <w:p w:rsidR="0018572D" w:rsidRDefault="00347B4C">
      <w:pPr>
        <w:pStyle w:val="ConsPlusTitle0"/>
        <w:jc w:val="center"/>
      </w:pPr>
      <w:r>
        <w:t>питанием, в том числе специализированн</w:t>
      </w:r>
      <w:r>
        <w:t>ыми продуктами</w:t>
      </w:r>
    </w:p>
    <w:p w:rsidR="0018572D" w:rsidRDefault="00347B4C">
      <w:pPr>
        <w:pStyle w:val="ConsPlusTitle0"/>
        <w:jc w:val="center"/>
      </w:pPr>
      <w:r>
        <w:t>лечебного питания, по назначению врача (за исключением</w:t>
      </w:r>
    </w:p>
    <w:p w:rsidR="0018572D" w:rsidRDefault="00347B4C">
      <w:pPr>
        <w:pStyle w:val="ConsPlusTitle0"/>
        <w:jc w:val="center"/>
      </w:pPr>
      <w:r>
        <w:t>лечебного питания, в том числе специализированных продуктов</w:t>
      </w:r>
    </w:p>
    <w:p w:rsidR="0018572D" w:rsidRDefault="00347B4C">
      <w:pPr>
        <w:pStyle w:val="ConsPlusTitle0"/>
        <w:jc w:val="center"/>
      </w:pPr>
      <w:r>
        <w:t>лечебного питания, по желанию пациента), а также донорской</w:t>
      </w:r>
    </w:p>
    <w:p w:rsidR="0018572D" w:rsidRDefault="00347B4C">
      <w:pPr>
        <w:pStyle w:val="ConsPlusTitle0"/>
        <w:jc w:val="center"/>
      </w:pPr>
      <w:r>
        <w:t>кровью и ее компонентами по медицинским показаниям</w:t>
      </w:r>
    </w:p>
    <w:p w:rsidR="0018572D" w:rsidRDefault="00347B4C">
      <w:pPr>
        <w:pStyle w:val="ConsPlusTitle0"/>
        <w:jc w:val="center"/>
      </w:pPr>
      <w:r>
        <w:t>в соответствии с</w:t>
      </w:r>
      <w:r>
        <w:t>о стандартами медицинской помощи с учетом</w:t>
      </w:r>
    </w:p>
    <w:p w:rsidR="0018572D" w:rsidRDefault="00347B4C">
      <w:pPr>
        <w:pStyle w:val="ConsPlusTitle0"/>
        <w:jc w:val="center"/>
      </w:pPr>
      <w:r>
        <w:t>видов, условий и форм оказания медицинской помощи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При оказании в рамках Территориальной программы государственных гарантий бесплатного оказания гражданам медицинской помощи в городе Севастополе на 2026 и на плановый период 2027 и 2028 годов (далее - Территориальная программа) первичной медико-санитарной п</w:t>
      </w:r>
      <w:r>
        <w:t>омощи в амбулаторных условиях в случаях типичного течения заболевания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назначение и выпи</w:t>
      </w:r>
      <w:r>
        <w:t xml:space="preserve">сывание необходимых лекарственных препаратов, медицинских изделий, а также специализированных продуктов лечебного питания для детей-инвалидов отдельным категориям граждан, </w:t>
      </w:r>
      <w:r>
        <w:lastRenderedPageBreak/>
        <w:t xml:space="preserve">имеющих право на получение социальной услуги, предусмотренной </w:t>
      </w:r>
      <w:hyperlink r:id="rId1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подпунктом 1 части 1 с</w:t>
        </w:r>
        <w:r>
          <w:rPr>
            <w:color w:val="0000FF"/>
          </w:rPr>
          <w:t>татьи 6.2</w:t>
        </w:r>
      </w:hyperlink>
      <w:r>
        <w:t xml:space="preserve"> Федерального закона от 17.07.1999 N 178-ФЗ "О государственной социальной помощи", в соответствии с утвержденными Правительством Российской Федерации перечнями лекарственных препаратов для медицинского применения, в том числе выписывание лекарстве</w:t>
      </w:r>
      <w:r>
        <w:t>нных препаратов для медицинского применения, назначаемых по решению врачебных комиссий медицинских организаций, медицинских изделий, специализированных продуктов лечебного питания для детей-инвалидов отдельным категориям граждан, имеющих право на получение</w:t>
      </w:r>
      <w:r>
        <w:t xml:space="preserve"> государственной социальной помощи в виде набора социальных услуг;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назначение и выписывание лекарственных препаратов гражданам, страдающим гемофилией, муковисцидозом, гипофизарным нанизмом, болезнью Гоше, злокачественными новообразованиями лимфоидной, кр</w:t>
      </w:r>
      <w:r>
        <w:t xml:space="preserve">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</w:t>
      </w:r>
      <w:r>
        <w:t>, VII (лабильного), X (Стюарта-</w:t>
      </w:r>
      <w:proofErr w:type="spellStart"/>
      <w:r>
        <w:t>Прауэра</w:t>
      </w:r>
      <w:proofErr w:type="spellEnd"/>
      <w:r>
        <w:t>), лицам после трансплантации органов и (или) тканей в соответствии с перечнем централизованно закупаемых в установленном порядке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здравоохранения, за счет средств федерального бюджета лекарственных препаратов, утверждаемым Правительством Российской Федерации;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назначение и выписывание лекарственных препаратов </w:t>
      </w:r>
      <w:r>
        <w:t>и медицинских изделий отдельным категориям граждан, имеющих право на меры социальной поддержки,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 в соотв</w:t>
      </w:r>
      <w:r>
        <w:t xml:space="preserve">етствии с </w:t>
      </w:r>
      <w:hyperlink r:id="rId163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</w:t>
      </w:r>
      <w:r>
        <w:t xml:space="preserve">я населения и учреждений здравоохранения лекарственными средствами и изделиями медицинского назначения", </w:t>
      </w:r>
      <w:hyperlink w:anchor="P17549" w:tooltip="Раздел 2. ПЕРЕЧЕНЬ ЛЕКАРСТВЕННЫХ ПРЕПАРАТОВ, ОТПУСКАЕМЫХ">
        <w:r>
          <w:rPr>
            <w:color w:val="0000FF"/>
          </w:rPr>
          <w:t>разделом 2</w:t>
        </w:r>
      </w:hyperlink>
      <w:r>
        <w:t xml:space="preserve"> приложения к настоящему Порядку "Перечень лекарст</w:t>
      </w:r>
      <w:r>
        <w:t xml:space="preserve">венных препаратов, отпускаемых населению в соответствии с </w:t>
      </w:r>
      <w:hyperlink r:id="rId16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</w:t>
      </w:r>
      <w:r>
        <w:t xml:space="preserve">репараты и изделия медицинского назначения отпускаются по рецептам врачей бесплатно, а также в соответствии с </w:t>
      </w:r>
      <w:hyperlink r:id="rId16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</w:t>
      </w:r>
      <w:r>
        <w:t>ении которых лекарственные препараты отпускаются по рецептам врачей с пятидесятипроцентной скидкой";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назначение и выписывание лекарственных препаратов и медицинских изделий отдельным категориям граждан, имеющих право на меры социальной поддержки при амбу</w:t>
      </w:r>
      <w:r>
        <w:t xml:space="preserve">латорном лечении (на обеспечение бесплатно лекарственными препаратами и медицинскими изделиями), в соответствии с </w:t>
      </w:r>
      <w:hyperlink r:id="rId166" w:tooltip="Закон города Севастополя от 01.12.2015 N 209-ЗС &quot;О дополнительном лекарственном обеспечении льготных категорий граждан города Севастополя&quot; (принят Законодательным Собранием г. Севастополя 24.11.2015) {КонсультантПлюс}">
        <w:r>
          <w:rPr>
            <w:color w:val="0000FF"/>
          </w:rPr>
          <w:t>Законом</w:t>
        </w:r>
      </w:hyperlink>
      <w:r>
        <w:t xml:space="preserve"> города Севастополя от 01.12.2015 N 209-ЗС "О дополнительном лекарственном обеспечен</w:t>
      </w:r>
      <w:r>
        <w:t>ии льготных категорий граждан города Севастополя";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назначение и выписывание лекарственных препаратов, специализированных продуктов лечебного питания для лечения заболеваний, включенных в </w:t>
      </w:r>
      <w:hyperlink r:id="rId167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гражданина или его инвалидности, утвержденный Правительством Российской Федерации, гражд</w:t>
      </w:r>
      <w:r>
        <w:t xml:space="preserve">анам, включенным в региональный сегмент Федерального регистра лиц, страдающих </w:t>
      </w:r>
      <w:proofErr w:type="spellStart"/>
      <w:r>
        <w:t>жизнеугрожающими</w:t>
      </w:r>
      <w:proofErr w:type="spellEnd"/>
      <w:r>
        <w:t xml:space="preserve"> и хроническими прогрессирующими редкими (</w:t>
      </w:r>
      <w:proofErr w:type="spellStart"/>
      <w:r>
        <w:t>орфанными</w:t>
      </w:r>
      <w:proofErr w:type="spellEnd"/>
      <w:r>
        <w:t>) заболеваниями, приводящими к сокращению продолжительности жизни граждан или их инвалидности.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Назначение и вып</w:t>
      </w:r>
      <w:r>
        <w:t>исывание лекарственных препаратов и медицинских изделий осуществляются в порядке, установленном Министерством здравоохранения Российской Федерации. Обеспечение граждан наркотическими и психотропными лекарственными препаратами осуществляется по месту их фак</w:t>
      </w:r>
      <w:r>
        <w:t>тического пребывания.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наличии медицинских показаний (индивидуальная непереносимость, по жизненным показаниям) по решению врачебной комиссии медицинской организации осуществляется назначение и выписывание лекарственных препаратов, не входящих в стандарт</w:t>
      </w:r>
      <w:r>
        <w:t>ы медицинской помощи, и (или) по торговым наименованиям лекарственных препаратов.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Выписывание медицинских изделий, специализированных продуктов лечебного питания для детей-инвалидов, специализированных продуктов лечебного питания для лечения заболеваний, в</w:t>
      </w:r>
      <w:r>
        <w:t xml:space="preserve">ключенных в </w:t>
      </w:r>
      <w:hyperlink r:id="rId168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гражданин</w:t>
      </w:r>
      <w:r>
        <w:t xml:space="preserve">а или его инвалидности, утвержденный Правительством </w:t>
      </w:r>
      <w:r>
        <w:lastRenderedPageBreak/>
        <w:t>Российской Федерации, осуществляется по медицинским показаниям в установленном порядке медицинскими работниками медицинских организаций, включенных в перечень медицинских организаций, утвержденный Департа</w:t>
      </w:r>
      <w:r>
        <w:t>ментом здравоохранения города Севастополя.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Отпуск лекарственных препаратов, медицинских изделий, специализированных продуктов лечебного питания осуществляется в аптечных организациях, пунктах отпуска, включенных в перечень аптечных организаций и пунктов от</w:t>
      </w:r>
      <w:r>
        <w:t>пуска, утвержденный Департаментом здравоохранения города Севастополя, в установленном порядке.</w:t>
      </w:r>
    </w:p>
    <w:p w:rsidR="0018572D" w:rsidRDefault="00347B4C">
      <w:pPr>
        <w:pStyle w:val="ConsPlusNormal0"/>
        <w:spacing w:before="200"/>
        <w:ind w:firstLine="540"/>
        <w:jc w:val="both"/>
      </w:pPr>
      <w:hyperlink r:id="rId169" w:tooltip="Распоряжение Правительства РФ от 11.12.2023 N 3551-р (ред. от 01.11.2025) &lt;Об утверждении перечня специализированных продуктов лечебного питания для детей-инвалидов&gt; {КонсультантПлюс}">
        <w:r>
          <w:rPr>
            <w:color w:val="0000FF"/>
          </w:rPr>
          <w:t>Перечень</w:t>
        </w:r>
      </w:hyperlink>
      <w:r>
        <w:t xml:space="preserve"> специализированных продуктов лечебного питания для детей-инвалидов утвержден распоряжением Правительства Российской Федерации от </w:t>
      </w:r>
      <w:r>
        <w:t>11.12.2023 N 3551-р об утверждении перечня специализированных продуктов лечебного питания для детей-инвалидов.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Обеспечение донорской кровью и (или) ее компонентами для клинического использования при оказании медицинской помощи в рамках реализации Программы</w:t>
      </w:r>
      <w:r>
        <w:t xml:space="preserve"> осуществляется безвозмездно в порядке, установленном Федеральным </w:t>
      </w:r>
      <w:hyperlink r:id="rId170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20.07.2012 N 125-ФЗ "О донорстве крови и ее компонентов".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</w:t>
      </w:r>
      <w:r>
        <w:t>цинской помощи, в стационарных условиях в рамках Территориальной программы граждане обеспечиваются лекарственными препаратами для медицинского применения, включенными в перечень жизненно необходимых и важнейших лекарственных препаратов, утвержденный Правит</w:t>
      </w:r>
      <w:r>
        <w:t>ельством Российской Федерации, и медицинскими изделиями в соответствии со стандартами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Обеспечение граждан лекарственными препаратами для медицинского применения, не включенными в утвержденный перечень жизненно необходимых и важнейших ле</w:t>
      </w:r>
      <w:r>
        <w:t>карственных препаратов, осуществляется по медицинским показаниям в случаях нетипичного течения заболевания, наличия осложнений основного заболевания и (или) сопутствующих заболеваний, назначения лекарственных препаратов и медицинских изделий, особенности в</w:t>
      </w:r>
      <w:r>
        <w:t xml:space="preserve">заимодействия и совместимости которых согласно инструкциям по их применению приводят к снижению эффективности и безопасности фармакотерапии и (или) создают потенциальную опасность для жизни и здоровья пациента, в случае замены лекарственных препаратов для </w:t>
      </w:r>
      <w:r>
        <w:t>медицинского применения, включенных в перечень жизненно необходимых и важнейших лекарственных препаратов, из-за индивидуальной непереносимости, по жизненным показаниям - на основании решения врачебной комиссии.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первичной медико-санитарной помо</w:t>
      </w:r>
      <w:r>
        <w:t>щи, специализированной медицинской помощи, в том числе высокотехнологичной медицинской помощи, граждане по медицинским показаниям обеспечиваются медицинскими изделиями, включенными в утвержденный распоряжением Правительства Российской Федерации от 31.12.20</w:t>
      </w:r>
      <w:r>
        <w:t xml:space="preserve">18 N 3053-р </w:t>
      </w:r>
      <w:hyperlink r:id="rId171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</w:t>
      </w:r>
      <w:r>
        <w:t>платного оказания гражданам медицинской помощи.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  <w:jc w:val="both"/>
      </w:pPr>
    </w:p>
    <w:p w:rsidR="0018572D" w:rsidRDefault="0018572D">
      <w:pPr>
        <w:pStyle w:val="ConsPlusNormal0"/>
        <w:jc w:val="both"/>
      </w:pPr>
    </w:p>
    <w:p w:rsidR="0018572D" w:rsidRDefault="00347B4C">
      <w:pPr>
        <w:pStyle w:val="ConsPlusNormal0"/>
        <w:jc w:val="right"/>
        <w:outlineLvl w:val="2"/>
      </w:pPr>
      <w:r>
        <w:t>Приложение</w:t>
      </w:r>
    </w:p>
    <w:p w:rsidR="0018572D" w:rsidRDefault="00347B4C">
      <w:pPr>
        <w:pStyle w:val="ConsPlusNormal0"/>
        <w:jc w:val="right"/>
      </w:pPr>
      <w:r>
        <w:t>к Порядку</w:t>
      </w:r>
    </w:p>
    <w:p w:rsidR="0018572D" w:rsidRDefault="00347B4C">
      <w:pPr>
        <w:pStyle w:val="ConsPlusNormal0"/>
        <w:jc w:val="right"/>
      </w:pPr>
      <w:r>
        <w:t>обеспечения граждан лекарственными препаратами,</w:t>
      </w:r>
    </w:p>
    <w:p w:rsidR="0018572D" w:rsidRDefault="00347B4C">
      <w:pPr>
        <w:pStyle w:val="ConsPlusNormal0"/>
        <w:jc w:val="right"/>
      </w:pPr>
      <w:r>
        <w:t>медицинскими изделиями, включенными в утвержденный</w:t>
      </w:r>
    </w:p>
    <w:p w:rsidR="0018572D" w:rsidRDefault="00347B4C">
      <w:pPr>
        <w:pStyle w:val="ConsPlusNormal0"/>
        <w:jc w:val="right"/>
      </w:pPr>
      <w:r>
        <w:t>Правительством Российской Федерации перечень медицинских</w:t>
      </w:r>
    </w:p>
    <w:p w:rsidR="0018572D" w:rsidRDefault="00347B4C">
      <w:pPr>
        <w:pStyle w:val="ConsPlusNormal0"/>
        <w:jc w:val="right"/>
      </w:pPr>
      <w:r>
        <w:t>изделий, имплантируемых в организм человека, лечебным</w:t>
      </w:r>
    </w:p>
    <w:p w:rsidR="0018572D" w:rsidRDefault="00347B4C">
      <w:pPr>
        <w:pStyle w:val="ConsPlusNormal0"/>
        <w:jc w:val="right"/>
      </w:pPr>
      <w:r>
        <w:t>питанием, в том числе специализированными продуктами</w:t>
      </w:r>
    </w:p>
    <w:p w:rsidR="0018572D" w:rsidRDefault="00347B4C">
      <w:pPr>
        <w:pStyle w:val="ConsPlusNormal0"/>
        <w:jc w:val="right"/>
      </w:pPr>
      <w:r>
        <w:t>лечебного питания, по назначению врача (за исключением</w:t>
      </w:r>
    </w:p>
    <w:p w:rsidR="0018572D" w:rsidRDefault="00347B4C">
      <w:pPr>
        <w:pStyle w:val="ConsPlusNormal0"/>
        <w:jc w:val="right"/>
      </w:pPr>
      <w:r>
        <w:t>лечебного питания, в том числе специа</w:t>
      </w:r>
      <w:r>
        <w:t>лизированных продуктов</w:t>
      </w:r>
    </w:p>
    <w:p w:rsidR="0018572D" w:rsidRDefault="00347B4C">
      <w:pPr>
        <w:pStyle w:val="ConsPlusNormal0"/>
        <w:jc w:val="right"/>
      </w:pPr>
      <w:r>
        <w:t>лечебного питания, по желанию пациента), а также донорской</w:t>
      </w:r>
    </w:p>
    <w:p w:rsidR="0018572D" w:rsidRDefault="00347B4C">
      <w:pPr>
        <w:pStyle w:val="ConsPlusNormal0"/>
        <w:jc w:val="right"/>
      </w:pPr>
      <w:r>
        <w:t>кровью и ее компонентами по медицинским показаниям</w:t>
      </w:r>
    </w:p>
    <w:p w:rsidR="0018572D" w:rsidRDefault="00347B4C">
      <w:pPr>
        <w:pStyle w:val="ConsPlusNormal0"/>
        <w:jc w:val="right"/>
      </w:pPr>
      <w:r>
        <w:t>в соответствии со стандартами медицинской помощи с учетом</w:t>
      </w:r>
    </w:p>
    <w:p w:rsidR="0018572D" w:rsidRDefault="00347B4C">
      <w:pPr>
        <w:pStyle w:val="ConsPlusNormal0"/>
        <w:jc w:val="right"/>
      </w:pPr>
      <w:r>
        <w:t>видов, условий и форм оказания медицинской помощи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  <w:outlineLvl w:val="3"/>
      </w:pPr>
      <w:bookmarkStart w:id="335" w:name="P13516"/>
      <w:bookmarkEnd w:id="335"/>
      <w:r>
        <w:lastRenderedPageBreak/>
        <w:t>Раздел 1. ПЕРЕ</w:t>
      </w:r>
      <w:r>
        <w:t>ЧЕНЬ ЖИЗНЕННО НЕОБХОДИМЫХ И ВАЖНЕЙШИХ</w:t>
      </w:r>
    </w:p>
    <w:p w:rsidR="0018572D" w:rsidRDefault="00347B4C">
      <w:pPr>
        <w:pStyle w:val="ConsPlusTitle0"/>
        <w:jc w:val="center"/>
      </w:pPr>
      <w:r>
        <w:t>ЛЕКАРСТВЕННЫХ ПРЕПАРАТОВ, УТВЕРЖДАЕМЫЙ В СООТВЕТСТВИИ</w:t>
      </w:r>
    </w:p>
    <w:p w:rsidR="0018572D" w:rsidRDefault="00347B4C">
      <w:pPr>
        <w:pStyle w:val="ConsPlusTitle0"/>
        <w:jc w:val="center"/>
      </w:pPr>
      <w:r>
        <w:t>С ФЕДЕРАЛЬНЫМ ЗАКОНОМ ОТ 12.04.2010 N 61-ФЗ "ОБ ОБРАЩЕНИИ</w:t>
      </w:r>
    </w:p>
    <w:p w:rsidR="0018572D" w:rsidRDefault="00347B4C">
      <w:pPr>
        <w:pStyle w:val="ConsPlusTitle0"/>
        <w:jc w:val="center"/>
      </w:pPr>
      <w:r>
        <w:t>ЛЕКАРСТВЕННЫХ СРЕДСТВ" В ЦЕЛЯХ ОБЕСПЕЧЕНИЯ ЛЕКАРСТВЕННЫМИ</w:t>
      </w:r>
    </w:p>
    <w:p w:rsidR="0018572D" w:rsidRDefault="00347B4C">
      <w:pPr>
        <w:pStyle w:val="ConsPlusTitle0"/>
        <w:jc w:val="center"/>
      </w:pPr>
      <w:r>
        <w:t>ПРЕПАРАТАМИ ДЛЯ МЕДИЦИНСКОГО ПРИМЕНЕНИЯ ПРИ ОКАЗ</w:t>
      </w:r>
      <w:r>
        <w:t>АНИИ</w:t>
      </w:r>
    </w:p>
    <w:p w:rsidR="0018572D" w:rsidRDefault="00347B4C">
      <w:pPr>
        <w:pStyle w:val="ConsPlusTitle0"/>
        <w:jc w:val="center"/>
      </w:pPr>
      <w:r>
        <w:t>ПЕРВИЧНОЙ МЕДИКО-САНИТАРНОЙ ПОМОЩИ В УСЛОВИЯХ ДНЕВНОГО</w:t>
      </w:r>
    </w:p>
    <w:p w:rsidR="0018572D" w:rsidRDefault="00347B4C">
      <w:pPr>
        <w:pStyle w:val="ConsPlusTitle0"/>
        <w:jc w:val="center"/>
      </w:pPr>
      <w:r>
        <w:t>СТАЦИОНАРА И В НЕОТЛОЖНОЙ ФОРМЕ, СПЕЦИАЛИЗИРОВАННОЙ</w:t>
      </w:r>
    </w:p>
    <w:p w:rsidR="0018572D" w:rsidRDefault="00347B4C">
      <w:pPr>
        <w:pStyle w:val="ConsPlusTitle0"/>
        <w:jc w:val="center"/>
      </w:pPr>
      <w:r>
        <w:t>МЕДИЦИНСКОЙ ПОМОЩИ, В ТОМ ЧИСЛЕ ВЫСОКОТЕХНОЛОГИЧНОЙ, СКОРОЙ</w:t>
      </w:r>
    </w:p>
    <w:p w:rsidR="0018572D" w:rsidRDefault="00347B4C">
      <w:pPr>
        <w:pStyle w:val="ConsPlusTitle0"/>
        <w:jc w:val="center"/>
      </w:pPr>
      <w:r>
        <w:t>МЕДИЦИНСКОЙ ПОМОЩИ, В ТОМ ЧИСЛЕ СКОРОЙ СПЕЦИАЛИЗИРОВАННОЙ,</w:t>
      </w:r>
    </w:p>
    <w:p w:rsidR="0018572D" w:rsidRDefault="00347B4C">
      <w:pPr>
        <w:pStyle w:val="ConsPlusTitle0"/>
        <w:jc w:val="center"/>
      </w:pPr>
      <w:r>
        <w:t xml:space="preserve">ПАЛЛИАТИВНОЙ МЕДИЦИНСКОЙ </w:t>
      </w:r>
      <w:r>
        <w:t>ПОМОЩИ В СТАЦИОНАРНЫХ УСЛОВИЯХ</w:t>
      </w: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sectPr w:rsidR="0018572D">
          <w:headerReference w:type="default" r:id="rId172"/>
          <w:footerReference w:type="default" r:id="rId173"/>
          <w:headerReference w:type="first" r:id="rId174"/>
          <w:footerReference w:type="first" r:id="rId17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005"/>
        <w:gridCol w:w="3798"/>
        <w:gridCol w:w="2948"/>
      </w:tblGrid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Код АТХ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пищеварительный тракт и обмен веществ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язвенной болезни желудка и двенадцатиперстной кишки,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A02BA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блокаторы H2-гистаминовых 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</w:t>
            </w:r>
            <w:r>
              <w:t>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A02BC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протонного насоса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суспензии для приема </w:t>
            </w:r>
            <w:r>
              <w:lastRenderedPageBreak/>
              <w:t>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A02BX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A03AA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</w:t>
            </w:r>
            <w:r>
              <w:t>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A03AD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папаверин и его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белладонны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алкалоиды белладонны, третичные амины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A03FA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метоклопрамид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противорвотные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противорвотные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блокаторы серотониновых 5HT3-рецепторов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заболеваний </w:t>
            </w:r>
            <w:r>
              <w:lastRenderedPageBreak/>
              <w:t>желчевыводящих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желчных кислот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A05BA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печени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слабительные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слабительные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A06AB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контактные слабительные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 таблетки, покрытые кишечнорастворимой сахарной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A06AD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осмотические слабительные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лактулоза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сироп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A07B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адсорбирующие кишечные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адсорбирующие кишечные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снижающие мо</w:t>
            </w:r>
            <w:r>
              <w:t>торику желудочно-кишечного тракта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жевательные;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кишечные противовоспалительные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A07EC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ректальная;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 с пролонгированным высвобождением, покрытые пленочной оболочкой; таблетки, покрытые кишечнорастворимой оболочкой; таблетки</w:t>
            </w:r>
            <w:r>
              <w:t>, покрытые кишечнорастворимой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A07FA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вагиналь</w:t>
            </w:r>
            <w:r>
              <w:t>ные 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A09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A09A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A09AA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панкреатин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 кишечнорастворимые,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сахарного диабета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инсулины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и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 (вводится с 20.03.2025)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инсулин растворимый (человеческий генно-инженерный)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инсулины средней продолжительности действия и их аналоги для инъекци</w:t>
            </w:r>
            <w:r>
              <w:t>онного 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инсулин двухфазный (человеческий генно-инженерный)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инсулины длительного действия и их аналоги для </w:t>
            </w:r>
            <w:r>
              <w:lastRenderedPageBreak/>
              <w:t>инъекционного 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гипогликемические препараты, кроме инсулинов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 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</w:t>
            </w:r>
            <w:r>
              <w:t>нием,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A10BD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Алоглиптин</w:t>
            </w:r>
            <w:proofErr w:type="spellEnd"/>
            <w:r>
              <w:t xml:space="preserve"> + </w:t>
            </w:r>
            <w:proofErr w:type="spellStart"/>
            <w:r>
              <w:t>пиоглитазон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A10BH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дипептидилпептидазы-4 (ДПП-4)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A10BJ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A10BK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эртуглифлозин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A10BX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гипогликемические препараты, кроме инсулинов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A11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витамины A и D, включая их комбинации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A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ретинол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для приема внутрь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и наружного применения (масляный)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A11CC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витамин D и его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(масляный)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тиамин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A11GA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аскорбиновая кислота (витамин C)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аскорбиновая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</w:t>
            </w:r>
            <w:r>
              <w:t>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витаминные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A11HA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витаминные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минеральные добавки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кальция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кальция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кальция глюконат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минеральные добавки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минеральные вещества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 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анаболические средства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анаболические стероиды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A14AB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A16A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A16AA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и их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A16AB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агалсида</w:t>
            </w:r>
            <w:r>
              <w:t>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A16AX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</w:t>
            </w:r>
            <w:r>
              <w:t>иглустат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кровь и система кроветворения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B01AA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витамина K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B01AB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группа гепарина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гепарин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B01AC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B01AD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B01AE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прямые ингибиторы тром</w:t>
            </w:r>
            <w:r>
              <w:t>бина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B01AF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N-(5-хлорпиридин-2-ил)-5-метил-2-(4-N-метилацетими-дамидобензами-до)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гемостатические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B02AA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аминокислоты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аминокапроновая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K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фибриноген + тромбин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губка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B02BD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факторы свертывания крови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t>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свертывания крови VII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свертывания крови VIII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(замороженный)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свертывания крови IX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факторы свертывания крови II, IX и X в комбинации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</w:t>
            </w:r>
            <w:r>
              <w:t>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B02BX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</w:t>
            </w:r>
            <w:r>
              <w:t>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антианемические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железа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пероральные препараты трехвалентного железа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жевательные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B03AC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парентеральные препараты трехвалентного железа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железа (III) гидроксида сахарозный комплекс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B03B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фолиевая кислота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фолиевая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антианемические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B03XA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антианемические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метоксиполиэтиленгликоль</w:t>
            </w:r>
            <w:proofErr w:type="spellEnd"/>
            <w:r>
              <w:t xml:space="preserve"> </w:t>
            </w: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роксадустат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кровь и препараты крови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B05AA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кровезаменители и препараты плазмы крови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альбумин человека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декстран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желатин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B05B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растворы для внутривенного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растворы для парентерального питания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жировые эмульсии для парентерального питания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эмульсия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B05BB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растворы, влияющие на водно-электролитный баланс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хлорид + натрия ацетат + натрия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</w:t>
            </w:r>
            <w:r>
              <w:t>5BC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ирригационные растворы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ирригационные растворы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декстроза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B05X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добавки к растворам для внутривенного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B05XA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растворы электролитов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магния 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гидрокарбонат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растворитель для приготовления лекарственных форм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сердечно-сосудистая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сердца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сердечные гликозиды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гликозиды наперстянки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классы I и III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IA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IB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лидокаин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и наружного применения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применения дозированный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IC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C01BD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III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амиодарон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антиаритмические препараты, классы I и III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C01CA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допамин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норэпинефрин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эпинефрин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вазодилататоры для лечения заболеваний сердца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C01DA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органические нитраты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подъязычный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т</w:t>
            </w:r>
            <w:r>
              <w:t>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пролонгированным высвобождением; 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нитроглицерин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подъязычные;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пленки для наклеивания на десну;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подъязычный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подъязычные;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C01EA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простагландины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C01EB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антигипертенз</w:t>
            </w:r>
            <w:r>
              <w:t>ивные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C02AC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C02CA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с </w:t>
            </w:r>
            <w:r>
              <w:lastRenderedPageBreak/>
              <w:t>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C02K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антигипертензивные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C02KX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 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 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</w:t>
            </w:r>
            <w:r>
              <w:t>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"петлевые"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фуросемид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</w:t>
            </w:r>
            <w:r>
              <w:t>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калийсберегающие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альдостерона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 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периферические вазодилататоры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периферические вазодилататоры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C04AD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пурина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</w:t>
            </w:r>
            <w:r>
              <w:t>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 и внутриартериального </w:t>
            </w:r>
            <w:r>
              <w:lastRenderedPageBreak/>
              <w:t>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C07AA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неселективные 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C07AB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атенолол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</w:t>
            </w:r>
            <w:r>
              <w:t>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эсмолол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C07AG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альфа- и 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C08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блокаторы кальциевых каналов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C08C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C08CA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C08D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C08DA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пролонгированного действия, покрытые </w:t>
            </w:r>
            <w:r>
              <w:lastRenderedPageBreak/>
              <w:t>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</w:t>
            </w:r>
            <w:r>
              <w:t>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АПФ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C09AA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АПФ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лизиноприл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рецепторов ангиотензина II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рецепторов ангиотензина II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C09DX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C10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C10A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C10AA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C10AB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C10AX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инклисиран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дерматологические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 для местного применения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D01AE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салициловая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 (спиртовой)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ран и язв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D03AX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роста эпидермальный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D06C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глюкокортикоиды, применяемые в дерматологии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D07AC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глюкокортикоиды с высокой активностью (группа III)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хлоргексидин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наружного </w:t>
            </w:r>
            <w:r>
              <w:lastRenderedPageBreak/>
              <w:t>применения (спиртовой);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наружного применения (спиртовой);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вагинальные;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вагинальные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D08AG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D08AX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антисептики и дезинфицирующие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водорода пероксид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и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перманганат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этанол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D11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D11A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D11AH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мочеполовая система и половые гормоны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антибактериальные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суппозитории вагинальные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G01AF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имидазола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вагинальный;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вагинальные;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вагинальные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алкалоиды спорыньи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G02AD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простагландины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пролактина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препараты, применяемые в гинекологии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половые гормоны и модуляторы функции половых органов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андрогены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G03BA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3-оксоандрост-4-ена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тестостерон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тестостерон (смесь эфиров)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гестагены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прегн-4-ена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прогестерон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гонадотропины и другие стимуляторы овуляции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G03GA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гонадотропины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гонадотропин хорионический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t>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G03GB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синтетические стимуляторы овуляции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G03HA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масляный;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применяемые в урологии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применяемые в урологии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G04BD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G04CA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</w:t>
            </w:r>
            <w:r>
              <w:t>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капсулы кишечнорастворимые с пролонгированным </w:t>
            </w:r>
            <w:r>
              <w:lastRenderedPageBreak/>
              <w:t>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G04CB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тестостерон-5-альфа-редуктазы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гипофиза и гипоталамуса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передней доли гипофиза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гормоны передней доли гипофиза и их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задней доли гипофиза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H01BA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вазопрессин и его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назальные;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подъязычные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H01BB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окситоцин и его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окситоцин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 и местного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гипоталамуса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H01CB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подкожного введения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микросферы для приготовления суспензии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микросферы для приготовления суспензии для внутримышечного введения пролонгированного дейст</w:t>
            </w:r>
            <w:r>
              <w:t>вия;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 и </w:t>
            </w:r>
            <w:r>
              <w:lastRenderedPageBreak/>
              <w:t>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H01CC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H02AB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гидрокортизон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глазная;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внутримышечного и внутрисуставного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эмульсия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преднизолон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щитовидной 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щитовидной 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щитовидной железы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серосодержащие производные имидазола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йодид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поджелудочной 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гормоны, расщепляющие гликоген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гормоны, расщепляющие гликоген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глюкагон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H05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регулирующие обмен кальция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кальцитонин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H05BX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антибактериальные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тетрациклины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тетрациклины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пенициллины широкого спектра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амоксициллин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ампициллин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</w:t>
            </w:r>
            <w:r>
              <w:t>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J01CE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раствора для инъекций </w:t>
            </w:r>
            <w:r>
              <w:t>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J01CF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оксациллин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</w:t>
            </w:r>
            <w:r>
              <w:t>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J01CR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</w:t>
            </w:r>
            <w:r>
              <w:lastRenderedPageBreak/>
              <w:t>антибактериальные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цефалоспорины 1-го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</w:t>
            </w:r>
            <w:r>
              <w:t>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J01DC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цефалоспорины 2-го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цефалоспорины 3-го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раствора для внутривенного и внутримышечного </w:t>
            </w:r>
            <w:r>
              <w:lastRenderedPageBreak/>
              <w:t>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раствора </w:t>
            </w:r>
            <w:r>
              <w:t>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цефалоспорины 4-го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</w:t>
            </w:r>
            <w:r>
              <w:lastRenderedPageBreak/>
              <w:t>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биапенем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J01DI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J01EE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комбинированные препараты </w:t>
            </w:r>
            <w:r>
              <w:lastRenderedPageBreak/>
              <w:t xml:space="preserve">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J01FA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азитромиц</w:t>
            </w:r>
            <w:r>
              <w:t>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</w:t>
            </w:r>
            <w:r>
              <w:t xml:space="preserve">етки с </w:t>
            </w:r>
            <w:r>
              <w:lastRenderedPageBreak/>
              <w:t>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J01FF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аминогликозиды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J01GA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стрептомицины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стрептомицин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J01GB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аминогликозиды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</w:t>
            </w:r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гентамицин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раствора для </w:t>
            </w:r>
            <w:r>
              <w:lastRenderedPageBreak/>
              <w:t>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J01M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антибактериальные пр</w:t>
            </w:r>
            <w:r>
              <w:t xml:space="preserve">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J01MA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глазные и ушные;</w:t>
            </w:r>
          </w:p>
          <w:p w:rsidR="0018572D" w:rsidRDefault="00347B4C">
            <w:pPr>
              <w:pStyle w:val="ConsPlusNormal0"/>
              <w:jc w:val="both"/>
            </w:pPr>
            <w:r>
              <w:t>мазь глазная;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ципрофлоксацин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капли глазные и ушные;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ушные;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мазь глазная;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антибактериальные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 и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J01XB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J01XD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имидазола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J01XX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антибактериальные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J02AA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J02AC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</w:t>
            </w:r>
            <w:r>
              <w:lastRenderedPageBreak/>
              <w:t>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флуконазол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J02AX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активные в отношении микобактерий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противотуберкулезные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замедленного высвобождения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</w:t>
            </w:r>
            <w:r>
              <w:t>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J04AB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изониазид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раствор для инъекций и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J04AD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J04AK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противотуберкулезные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тиоуреидоиминометилпиридиния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J04AM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комбинированные противотуберкулезные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противовирусные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противовирусные препараты прямого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9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ацикловир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мазь глазная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протеаз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атазанавир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нирматрелвир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нирматрелвир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набор таблеток, покрытых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элосульфавирин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J05AG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J05AH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нейраминидазы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J05AP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противовирусные препараты для лечения гепатита C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дасабувир</w:t>
            </w:r>
            <w:proofErr w:type="spellEnd"/>
            <w:r>
              <w:t xml:space="preserve">; </w:t>
            </w: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таблеток набор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J05AR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+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теновофир</w:t>
            </w:r>
            <w:proofErr w:type="spellEnd"/>
            <w:r>
              <w:t xml:space="preserve"> + </w:t>
            </w:r>
            <w:proofErr w:type="spellStart"/>
            <w:r>
              <w:t>элсульфавирин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противовирусные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жевательные;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иммунные сыворотки и иммуноглобулины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иммунные сыворотки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J06AA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иммунные сыворотки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яда гадюки обыкновенной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ботулинический типа А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ботулинический типа В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ботулинический типа Е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гангренозный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дифтерийный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столбнячный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иммуноглобулины нормальные человеческие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человека нормальный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J06BB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специфические иммуноглобулины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антирабический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против клещевого энцефалита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противостолбнячный человека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 xml:space="preserve"> (D)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J07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вакцины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вакцины в соответствии с национальным </w:t>
            </w:r>
            <w:hyperlink r:id="rId176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 и </w:t>
            </w:r>
            <w:hyperlink r:id="rId17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 по эпидемическим показаниям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вакцины для профилактики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COVID-19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противоопухолевые препараты и иммуномодуляторы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противоопухолевые </w:t>
            </w:r>
            <w:r>
              <w:lastRenderedPageBreak/>
              <w:t>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азотистого иприта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</w:t>
            </w:r>
            <w:r>
              <w:t>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L01AD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антиметаболиты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фолиевой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метотрексат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</w:t>
            </w:r>
            <w:r>
              <w:t>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L01BB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пурина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L01BC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пиримидина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внутрисосудистого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внутрисосудистого и внутриполостного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алкалоиды растительного </w:t>
            </w:r>
            <w:r>
              <w:lastRenderedPageBreak/>
              <w:t>происхождения и другие природные вещества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алкалоиды барвинка и их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L01CB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L01CD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L01DB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внутрисосудистого</w:t>
            </w:r>
            <w:r>
              <w:t xml:space="preserve"> и внутрипузырного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L01DC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</w:t>
            </w:r>
            <w:r>
              <w:t>тивоопухолевые 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протекиназы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L01EL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</w:t>
            </w:r>
            <w:proofErr w:type="spellStart"/>
            <w:r>
              <w:t>Брутона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занубрутиниб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L01FC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СD38 (кластеры дифференцировки 38)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противоопухолевые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препараты платины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 и внутрибрюшинного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L01XB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метилгидразины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инотузумаб</w:t>
            </w:r>
            <w:proofErr w:type="spellEnd"/>
            <w:r>
              <w:t xml:space="preserve"> </w:t>
            </w:r>
            <w:proofErr w:type="spellStart"/>
            <w:r>
              <w:t>озогамицин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полатузумаб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</w:t>
            </w:r>
            <w:r>
              <w:t>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дазатиниб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мягкие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противоопухолевые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алпелисиб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некроза опухоли альфа-1 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L01XY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комбинации противоопухолевых препаратов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нурулимаб</w:t>
            </w:r>
            <w:proofErr w:type="spellEnd"/>
            <w:r>
              <w:t xml:space="preserve"> + </w:t>
            </w:r>
            <w:proofErr w:type="spellStart"/>
            <w:r>
              <w:t>пролголимаб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противоопухолевые гормональные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и родственные соединения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гестагены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L02AE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имплантат;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капсула для подкожного введения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</w:t>
            </w:r>
            <w:r>
              <w:t>о и подкожного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</w:t>
            </w:r>
            <w:r>
              <w:lastRenderedPageBreak/>
              <w:t>суспензии для внутримышечного и подкожного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гормонов и родственные соединения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L02BA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L02BB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L02BG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ароматазы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L02BX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антагонисты гормонов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иммуностимуляторы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иммуностимуляторы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L03AA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L03AB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интерфероны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назальные;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</w:t>
            </w:r>
            <w:r>
              <w:t>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</w:t>
            </w:r>
            <w:r>
              <w:t xml:space="preserve">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</w:t>
            </w:r>
            <w:r>
              <w:lastRenderedPageBreak/>
              <w:t>введения и закапывания в глаз;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бета-1a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бета-1b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гамма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</w:t>
            </w:r>
            <w:r>
              <w:t>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L03AX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иммуностимуляторы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вагинальные 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вакцина для лечения рака мочевого пузыря БЦЖ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внутрипузырного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иммунодепрессанты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иммунодепрессанты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иммунодепрессанты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анифролумаб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антитимоцитарный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иммуноглобулин </w:t>
            </w:r>
            <w:proofErr w:type="spellStart"/>
            <w:r>
              <w:t>антимиоцитарный</w:t>
            </w:r>
            <w:proofErr w:type="spellEnd"/>
            <w:r>
              <w:t xml:space="preserve"> лошадиный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фактора некроза опухоли альфа (ФНО-альфа)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этанерцепт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интерлейкина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сарилумаб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циклоспорин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мягкие;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иммунодепрессанты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кишечнорастворимые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костно-мышечная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M01AB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диклофенак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внутримышечного </w:t>
            </w:r>
            <w:r>
              <w:t>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 кишечнорастворимые с пролонгированным высвобожд</w:t>
            </w:r>
            <w:r>
              <w:t>ением; таблетки кишечнорастворимые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</w:t>
            </w:r>
            <w:r>
              <w:t>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M01AE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ибупрофен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сусп</w:t>
            </w:r>
            <w:r>
              <w:t>ензия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кетопрофен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</w:t>
            </w:r>
            <w:r>
              <w:t>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базисные противоревматические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M01CC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миорелаксанты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миорелаксанты периферического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M03AB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холина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M03AC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четвертичные аммониевые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M03AX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миорелаксанты периферического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ботулинический токсин типа 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ботулинический токсин типа A-гемагглютинин комплекс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миорелаксанты центрального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M03BX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миорелаксанты центрального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образования мочевой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костей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M05B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M05BA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M05BX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влияющие на структуру и минерализацию косте</w:t>
            </w:r>
            <w:r>
              <w:t>й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M09AX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нервная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анестетики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общей анестезии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N01AB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N01AF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барбитураты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N01AH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опиоидные анальгетики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N01AX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общей анестезии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газ сжатый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кетамин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пропофол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эмульсия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эмульсия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N01BB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амиды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анальгетики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опиоиды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N02AA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природные алкалоиды опия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морфин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 с пролонгированным высвобождением,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</w:t>
            </w:r>
            <w:r>
              <w:t>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бупренорфин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N02AX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опиоиды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Пропионилфенил-этоксиэтилпиперидин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защечные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анальгетики и антипиретики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салициловая кислота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ацетилсалициловая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r>
              <w:lastRenderedPageBreak/>
              <w:t>кишечнорастворимые,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N02BE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анилиды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парацетамол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противоэпилептические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противоэпилептические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N03AA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барбитураты и </w:t>
            </w:r>
            <w:r>
              <w:t>их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фенобарбитал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фенитоин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N03AD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клоназепам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N03AF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жирных кислот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сироп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</w:t>
            </w:r>
            <w:r>
              <w:t>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N03AX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противоэпилептические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топирамат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N04AA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третичные амины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N04BA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адамантана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 04BC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антипсихотические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галоперидол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индола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N05AL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антипсихотические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для рассасывания;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N05B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диазепам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снотворные и седативные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N05CD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N05CF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психоаналептики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антидепрессанты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амитриптилин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ингибиторы обратного захвата серотонина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</w:t>
            </w:r>
            <w:r>
              <w:t>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флуоксетин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антидепрессанты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ксантина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кофеин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 06BX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психостимуляторы и ноотропные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</w:t>
            </w:r>
            <w:r>
              <w:t>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глицин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защечные;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подъязычные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назальные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пептиды головного мозга свиньи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деменции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N06DA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антихолинэстеразные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N06DX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деменции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N07AA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антихолинэстеразные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применяемые при зависимостях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препараты, применяемые при </w:t>
            </w:r>
            <w:r>
              <w:lastRenderedPageBreak/>
              <w:t>алкогольной зависимости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налтрексон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порошок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N07XX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</w:t>
            </w:r>
            <w:r>
              <w:t>флавин + янтарная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фампридин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противопаразитарные препараты, инсектици</w:t>
            </w:r>
            <w:r>
              <w:t>ды и репелленты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P01B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противомалярийные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P01BC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противогельминтные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трематодоза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хинолина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уничтожения эктопаразитов, в т.ч. чесоточного клеща, инсектициды и репелленты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уничтожения эктопаразитов, в т.ч. чесоточного клеща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P03AX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уничтожения эктопаразитов, в т.ч. чесоточного клеща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бензилбе</w:t>
            </w:r>
            <w:r>
              <w:t>нзоат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эмульсия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дыхательная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R01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назальные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назальный;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назальные;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назальные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 дозированный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антисептические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бета 2-адреномиметики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дозированный, активируемый вдохом;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R03AK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 набор;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R03AL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lastRenderedPageBreak/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  <w:r>
              <w:t xml:space="preserve"> + </w:t>
            </w:r>
            <w:proofErr w:type="spellStart"/>
            <w:r>
              <w:t>мометазон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ингаляций дозированный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назальные;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</w:t>
            </w:r>
            <w:r>
              <w:t>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 дозированный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аминофиллин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R03DX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тезепелумаб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противокашлевые препараты </w:t>
            </w:r>
            <w:r>
              <w:lastRenderedPageBreak/>
              <w:t>и средства для лечения простудных заболеваний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R05C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R05CB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 пастилки; раствор для внутривенного введения; раствор для приема внутрь; раствор для приема внутрь и инг</w:t>
            </w:r>
            <w:r>
              <w:t>аляций; сироп; 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 таблетки для рассасывания; таблетки шипучие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ацетилцистеин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 для приготовления сиропа;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 и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сироп; таблетки; таблетки шипучие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эфиры алкиламинов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r>
              <w:lastRenderedPageBreak/>
              <w:t>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антигистаминные средства системного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R07AA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R07AX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lastRenderedPageBreak/>
              <w:t>сукцинат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>внутримышечного введения и раствора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органы чувств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офтальмологические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тетрациклин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глазная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пилокарпин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S01EC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карбоангидразы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аналоги простагландинов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бутиламиногидроксипропоксифеноксиметилметилоксадиазол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S01FA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S01HA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S01J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диагностические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S01JA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красящие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S01K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S01KA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S01L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S01LA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уха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ушные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аллергены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аллергены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V01AA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аллергенов экстракт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аллергены бактерий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аллерген бактерий (туберкулезный рекомбинантный)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лечебные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лечебные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V03AB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антидоты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 и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тиосульфат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протамина 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V03AE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771525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жевательные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V03AF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 xml:space="preserve">внутривенного и </w:t>
            </w:r>
            <w:r>
              <w:t>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месна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лечебные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лечебное питание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V06D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продукты лечебного питания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V06DD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аминокислоты, включая комбинации с полипептидами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для парентерального питания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и их смеси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V06DE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V07AB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вода для инъекций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растворитель для приготовления лекарственных форм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контрастные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водорастворимые </w:t>
            </w:r>
            <w:proofErr w:type="spellStart"/>
            <w:r>
              <w:lastRenderedPageBreak/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V08AB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внутриартериального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бария 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V08CA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парамагнитные контрастные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V09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диагностические радиофармацевтические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терапевтические радиофармацевтические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V10BX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стронция хлорид 89Sr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терапевтические радиофармацевтичес</w:t>
            </w:r>
            <w:r>
              <w:t>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V10XX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79"/>
          <w:footerReference w:type="default" r:id="rId180"/>
          <w:headerReference w:type="first" r:id="rId181"/>
          <w:footerReference w:type="first" r:id="rId18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  <w:outlineLvl w:val="3"/>
      </w:pPr>
      <w:bookmarkStart w:id="336" w:name="P17549"/>
      <w:bookmarkEnd w:id="336"/>
      <w:r>
        <w:t>Раздел 2. ПЕРЕЧЕНЬ ЛЕКАРСТВЕННЫХ ПРЕПАРАТОВ, ОТПУСКАЕМЫХ</w:t>
      </w:r>
    </w:p>
    <w:p w:rsidR="0018572D" w:rsidRDefault="00347B4C">
      <w:pPr>
        <w:pStyle w:val="ConsPlusTitle0"/>
        <w:jc w:val="center"/>
      </w:pPr>
      <w:r>
        <w:t>НАСЕЛЕНИЮ В СООТВЕТСТВИИ С ПЕРЕЧНЕМ ГРУПП НАСЕЛЕНИЯ</w:t>
      </w:r>
    </w:p>
    <w:p w:rsidR="0018572D" w:rsidRDefault="00347B4C">
      <w:pPr>
        <w:pStyle w:val="ConsPlusTitle0"/>
        <w:jc w:val="center"/>
      </w:pPr>
      <w:r>
        <w:t>И КАТЕГОРИЙ ЗАБОЛЕВАНИЙ, ПРИ АМБУЛАТОРНОМ ЛЕЧЕНИИ КОТОРЫХ</w:t>
      </w:r>
    </w:p>
    <w:p w:rsidR="0018572D" w:rsidRDefault="00347B4C">
      <w:pPr>
        <w:pStyle w:val="ConsPlusTitle0"/>
        <w:jc w:val="center"/>
      </w:pPr>
      <w:r>
        <w:t>ЛЕКАРСТВЕННЫЕ ПРЕПАРАТЫ И ИЗДЕЛИЯ МЕДИЦИНСКОГО НАЗНАЧЕНИЯ</w:t>
      </w:r>
    </w:p>
    <w:p w:rsidR="0018572D" w:rsidRDefault="00347B4C">
      <w:pPr>
        <w:pStyle w:val="ConsPlusTitle0"/>
        <w:jc w:val="center"/>
      </w:pPr>
      <w:r>
        <w:t>ОТПУСКАЮ</w:t>
      </w:r>
      <w:r>
        <w:t>ТСЯ ПО РЕЦЕПТАМ ВРАЧЕЙ БЕСПЛАТНО, А ТАКЖЕ</w:t>
      </w:r>
    </w:p>
    <w:p w:rsidR="0018572D" w:rsidRDefault="00347B4C">
      <w:pPr>
        <w:pStyle w:val="ConsPlusTitle0"/>
        <w:jc w:val="center"/>
      </w:pPr>
      <w:r>
        <w:t>В СООТВЕТСТВИИ С ПЕРЕЧНЕМ ГРУПП НАСЕЛЕНИЯ, ПРИ АМБУЛАТОРНОМ</w:t>
      </w:r>
    </w:p>
    <w:p w:rsidR="0018572D" w:rsidRDefault="00347B4C">
      <w:pPr>
        <w:pStyle w:val="ConsPlusTitle0"/>
        <w:jc w:val="center"/>
      </w:pPr>
      <w:r>
        <w:t>ЛЕЧЕНИИ КОТОРЫХ ЛЕКАРСТВЕННЫЕ ПРЕПАРАТЫ ОТПУСКАЮТСЯ</w:t>
      </w:r>
    </w:p>
    <w:p w:rsidR="0018572D" w:rsidRDefault="00347B4C">
      <w:pPr>
        <w:pStyle w:val="ConsPlusTitle0"/>
        <w:jc w:val="center"/>
      </w:pPr>
      <w:r>
        <w:t>ПО РЕЦЕПТАМ ВРАЧЕЙ С ПЯТИДЕСЯТИПРОЦЕНТНОЙ СКИДКОЙ</w:t>
      </w:r>
    </w:p>
    <w:p w:rsidR="0018572D" w:rsidRDefault="0018572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005"/>
        <w:gridCol w:w="3798"/>
        <w:gridCol w:w="2948"/>
      </w:tblGrid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пищеварительный тракт и обмен веществ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A02BA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блокаторы H2-гистаминовых 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A02BC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протонного </w:t>
            </w:r>
            <w:r>
              <w:lastRenderedPageBreak/>
              <w:t>насоса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омепразол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 таблетки кишечнорастворимые, покрытые пленочной оболочкой; 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A02BX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A03AA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</w:t>
            </w:r>
            <w:r>
              <w:t>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A03AD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папаверин и его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белладонны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алкалоиды белладонны, третичные амины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A03FA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стимуляторы моторики желудочно-кишечного тракта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метоклопрамид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противорвотные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противорвотные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блокаторы серотониновых 5HT3-рецепторов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сироп; 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</w:t>
            </w:r>
            <w:r>
              <w:t>чения заболеваний желчевыводящих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желчных кислот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 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A05BA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печени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слабительные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слабительные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A06AB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контактные слабительные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 таблетки, покрытые кишечнорастворимой сахарной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A06AD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осмотические слабительные </w:t>
            </w:r>
            <w:r>
              <w:lastRenderedPageBreak/>
              <w:t>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лактулоза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сироп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адсорбирующие кишечные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адсорбирующие кишечные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снижающие мо</w:t>
            </w:r>
            <w:r>
              <w:t>торику желудочно-кишечного тракта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жевательные;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кишечные противовоспалительные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A07EC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ректальная;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 с пролонгированным высвобождением, покрытые пленочной оболочкой; таблетки, покрытые кишечнорастворимой оболочкой; таблетки</w:t>
            </w:r>
            <w:r>
              <w:t>, покрытые кишечнорастворимой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A07F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A07FA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вагинальные 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пробиотик из бифидобактерий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A09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A09A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A09AA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панкреатин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сахарного диабета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инсулины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и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инсулин растворимый (человеческий генно-инженерный)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</w:t>
            </w:r>
            <w:r>
              <w:t>рный)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</w:t>
            </w:r>
            <w:r>
              <w:lastRenderedPageBreak/>
              <w:t>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суспензия для подкожного </w:t>
            </w:r>
            <w:r>
              <w:lastRenderedPageBreak/>
              <w:t>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гипогликемические препараты, кроме инсулинов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A10BA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 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</w:t>
            </w:r>
            <w:r>
              <w:t>нием,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 с пролонгированным высвобождением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A10BH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дипептидилпептидазы-4 (ДПП-4)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A10BJ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семаглутид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A10BK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эртуглифлозин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A10BX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гипогликемические препараты, кроме инсулинов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витамины A и D, включая их комбинации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A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ретинол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для приема внутрь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и наружного применения (масляный)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A11CC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витамин D и его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(масляный)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тиамин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A11GA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аскорбиновая кислота (витамин C)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аскорбиновая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порошок для приготовления раствора для приема внутр</w:t>
            </w:r>
            <w:r>
              <w:t>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витаминные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A11HA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витаминные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минеральные добавки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кальция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кальция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кальция глюконат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минеральные добавки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A12CX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минеральные вещества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 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анаболические средства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анаболические ст</w:t>
            </w:r>
            <w:r>
              <w:t>ероиды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A14AB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препараты для </w:t>
            </w:r>
            <w:r>
              <w:lastRenderedPageBreak/>
              <w:t>лечения заболеваний желудочно-кишечного тракта и нарушений обмена веществ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A16AA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и их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A16AB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агалсида</w:t>
            </w:r>
            <w:r>
              <w:t>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A16AX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</w:t>
            </w:r>
            <w:r>
              <w:t>иглустат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кровь и система кроветворения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B01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витамина K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B01AB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группа гепарина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гепарин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B01AC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B01AD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ферментные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B01AE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прямые ингибиторы тром</w:t>
            </w:r>
            <w:r>
              <w:t>бина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B01AF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гемостатические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B02AA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аминокислоты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аминокапроновая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K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B02BC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фибриноген + тромбин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губка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B02BD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факторы свертывания крови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t>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свертывания крови VII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свертывания крови VIII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(замороженный)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свертывания крови IX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факторы 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факторы свертывания крови II, IX и X в комбинации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</w:t>
            </w:r>
            <w:r>
              <w:t>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B02BX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подкожного введен</w:t>
            </w:r>
            <w:r>
              <w:t>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антианемические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железа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пероральные препараты трехвалентного железа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жевательные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B03AC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парентеральные препараты трехвалентного железа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железа (III) гидроксида сахарозный комплекс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B03BB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фолиевая кислота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фолиевая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B03X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антианемические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B03XA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антианемические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метоксиполиэтиленгликольэпоэтин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кровь и препараты крови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B05AA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кровезаменители и препараты плазмы крови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альбумин человека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декстран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желатин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растворы для внутривенного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растворы для парентерального питания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жировые эмульсии для парентерального питания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эмульсия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B05BB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растворы, влияющие на водно-электролитный баланс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хлорид + натрия ацетат + натрия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 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ирригационные растворы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ирригационные растворы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декстроза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B05X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добавки к растворам для внутривенного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B05XA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растворы электролитов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магния 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гидрокарбонат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растворитель для приготовления лекарственных форм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сердечно-сосудистая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сердца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сердечные гликозиды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гликозиды наперстянки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классы I и III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IA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IB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лидокаин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и наружного применения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применения дозированный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C01BC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IC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</w:t>
            </w:r>
            <w:r>
              <w:t>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C01BD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антиаритмические препараты, класс III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амиодарон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 xml:space="preserve">] </w:t>
            </w:r>
            <w:proofErr w:type="spellStart"/>
            <w:r>
              <w:t>бензамида</w:t>
            </w:r>
            <w:proofErr w:type="spellEnd"/>
            <w:r>
              <w:t xml:space="preserve"> гидрохлорид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C01BG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антиаритмические препараты, классы I и III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C01CA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допамин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норэпинефрин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эпинефрин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левосимендан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вазодилататоры для лечения заболеваний сердца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C01DA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органические нитраты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подъязычный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т</w:t>
            </w:r>
            <w:r>
              <w:t>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пролонгированным высвобождением; 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нитроглицерин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подъязычные;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пленки для наклеивания на десну;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подъязычный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подъязычные;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C01E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C01EA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простагландины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C01EB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сердца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антигипертенз</w:t>
            </w:r>
            <w:r>
              <w:t>ивные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3005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C02CA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C02K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антигипертензивные </w:t>
            </w:r>
            <w:r>
              <w:lastRenderedPageBreak/>
              <w:t>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C02KX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индапамид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 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 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покрытые пл</w:t>
            </w:r>
            <w:r>
              <w:t>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C03C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"петлевые"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фуросемид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калийсберегающие диуретики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C03DA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альдостерона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 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периферические вазодилататоры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периферические вазодилататоры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C04AD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пурина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</w:t>
            </w:r>
            <w:r>
              <w:t>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внутриартериального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C07AA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неселективные 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C07AB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атенолол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C07AG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альфа- и 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C08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блокаторы кальциевых каналов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C08C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C08CA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C08D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селективные блокаторы кальциевых кан</w:t>
            </w:r>
            <w:r>
              <w:t>алов с прямым действием на сердце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C08DA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АПФ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C09AA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АПФ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лизиноприл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рамиприл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капсулы, 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рецепторов ангиотензина II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рецепторов ангиотензина II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C09DX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C10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C10A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C10AA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C10AB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C10AX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дерматологические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 для местного применения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D01AE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салициловая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 (спиртовой)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ран и язв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способствующие нормальному рубцеванию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D03AX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роста эпидермальный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антибиотики и противомикробные средства, применяемые в дерм</w:t>
            </w:r>
            <w:r>
              <w:t>атологии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D06C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глюкокортикоиды, применяемые в дерматологии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D07A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D07AC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глюкокортикоиды с высокой активностью (группа III)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антисептики и дезинфицирующие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хлоргексидин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 (спиртовой);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наружного применения (спиртовой);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вагинальные;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вагинальные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D08AG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D08AX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антисептики и дезинфицирующие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водорода пероксид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и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перманганат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раствора для местного и </w:t>
            </w:r>
            <w:r>
              <w:lastRenderedPageBreak/>
              <w:t>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этанол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наружного применения и приготовления лекарствен</w:t>
            </w:r>
            <w:r>
              <w:t>ных форм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D11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D11A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дерматологические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D11AH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дупилумаб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мочеполовая система и половые гормоны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антибактериальные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суппозитории вагинальные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G01AF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имидазола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вагинальный;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суппозитории вагинальные;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вагинальные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алкалоиды спорыньи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G02AD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простагландины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применяемые в гинекологии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пролактина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бромокриптин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G02CX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препараты, применяемые в гинекологии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половые г</w:t>
            </w:r>
            <w:r>
              <w:t>ормоны и модуляторы функции половых органов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андрогены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G03BA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3-оксоандрост-4-ена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тестостерон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тестостерон (смесь эфиров)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внутримышечного введения </w:t>
            </w:r>
            <w:r>
              <w:lastRenderedPageBreak/>
              <w:t>(масляный)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гестагены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прегн-4-ена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прогестерон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G03DC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гонадотропины и другие стимуляторы овуляции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G03GA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гонадотропины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гонадотропин хорионический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G03GB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синтетические стимуляторы овуляции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G03HA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масляный;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G04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применяемые в урологии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применяемые в урологии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G04BD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G04C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G04CA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</w:t>
            </w:r>
            <w:r>
              <w:t>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кишечнорастворимые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G04CB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тестостерон-5-альфа-редуктазы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гипофиза и гипоталамуса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передней доли гипофиза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гормоны передней доли гипофиза и их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задней доли гипофиза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H01BA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вазопрессин и его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назальные;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т</w:t>
            </w:r>
            <w:r>
              <w:t>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подъязычные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H01BB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окситоцин и его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окситоцин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 и местного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гипоталамуса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H01CB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подкожного введения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микросферы для приготовления суспензии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микросферы для приготовления суспензии для внутримышечного введения пролонгированного дейст</w:t>
            </w:r>
            <w:r>
              <w:t>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H01CC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H02A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кортикостероиды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H02AB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гидрокортизон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глазная;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внутримышечного и внутрисуставного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эмульсия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преднизолон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заболеваний щитовидной </w:t>
            </w:r>
            <w:r>
              <w:lastRenderedPageBreak/>
              <w:t>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щитовидной 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щитовидной железы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серосодержащие производные имидазола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H03CA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йода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калия йодид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поджелудочной железы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гормоны, расщепляющие гликоген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гормоны, расщепляющие гликоген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глюкагон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регулирующие обмен кальция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паратиреоидные гормоны и их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H05BA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</w:t>
            </w:r>
            <w:proofErr w:type="spellStart"/>
            <w:r>
              <w:t>кальцитонина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кальцитонин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H05BX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антибактериальные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тетрациклины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тетрациклины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пенициллины широкого спектра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амоксициллин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или 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J01CE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</w:t>
            </w:r>
            <w:r>
              <w:t>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феноксиметилпенициллин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J01CF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оксациллин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</w:t>
            </w:r>
            <w:r>
              <w:t>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J01CR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цефалоспорины 1-го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</w:t>
            </w:r>
            <w:r>
              <w:t>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J01DC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цефалоспорины 2-го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</w:t>
            </w:r>
            <w:r>
              <w:lastRenderedPageBreak/>
              <w:t>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цефалоспорины 3-го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цефотаксим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</w:t>
            </w:r>
            <w:r>
              <w:t>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</w:t>
            </w:r>
            <w:r>
              <w:lastRenderedPageBreak/>
              <w:t>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цефалоспорины 4-го поколения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</w:t>
            </w:r>
            <w:r>
              <w:t>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цефепим</w:t>
            </w:r>
            <w:proofErr w:type="spellEnd"/>
            <w:r>
              <w:t xml:space="preserve"> + [</w:t>
            </w:r>
            <w:proofErr w:type="spellStart"/>
            <w:r>
              <w:t>сульбактам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J01DI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цефтазиди</w:t>
            </w:r>
            <w:r>
              <w:t>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концентрата для приготовления раствора для </w:t>
            </w:r>
            <w:r>
              <w:lastRenderedPageBreak/>
              <w:t>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J01EE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котримоксазол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J01FA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азитромици</w:t>
            </w:r>
            <w:r>
              <w:t>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</w:t>
            </w:r>
            <w:r>
              <w:t>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J01FF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аминогликозиды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J01GA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стрептомицины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стрептомицин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J01GB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аминогликозиды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</w:t>
            </w:r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гентамицин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порошок для приготовления </w:t>
            </w:r>
            <w:r>
              <w:lastRenderedPageBreak/>
              <w:t>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J01M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антибактериальные пр</w:t>
            </w:r>
            <w:r>
              <w:t xml:space="preserve">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J01MA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глазные и ушные;</w:t>
            </w:r>
          </w:p>
          <w:p w:rsidR="0018572D" w:rsidRDefault="00347B4C">
            <w:pPr>
              <w:pStyle w:val="ConsPlusNormal0"/>
              <w:jc w:val="both"/>
            </w:pPr>
            <w:r>
              <w:t>мазь глазная;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</w:t>
            </w:r>
          </w:p>
          <w:p w:rsidR="0018572D" w:rsidRDefault="00347B4C">
            <w:pPr>
              <w:pStyle w:val="ConsPlusNormal0"/>
              <w:jc w:val="both"/>
            </w:pPr>
            <w:r>
              <w:t>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ципрофлоксацин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глазные и ушные;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уш</w:t>
            </w:r>
            <w:r>
              <w:t>ные;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мазь глазная;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антибактериальные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 и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J01XB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полимиксины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полимиксин</w:t>
            </w:r>
            <w:proofErr w:type="spellEnd"/>
            <w:r>
              <w:t xml:space="preserve"> 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J01XD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имидазола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J01XX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антибактериальные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противогрибковые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J02AA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J02AC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</w:t>
            </w:r>
            <w:r>
              <w:t>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флуконазол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J02AX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активные в отношении микобактерий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J04A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противотуберкулезные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замедленного высвобождения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</w:t>
            </w:r>
            <w:r>
              <w:t>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J04AB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>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изониазид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 и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J04AD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J04AK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противотуберкулезные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бедаквилин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деламанид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тиоуреидоиминометилпиридиния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J04AM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комбинированные противотуберкулезные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J04BA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противовирусные препараты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противовирусные препараты прямого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98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ацикловир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мазь глазная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протеаз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нирматрелвир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нирматрелвир</w:t>
            </w:r>
            <w:proofErr w:type="spellEnd"/>
            <w:r>
              <w:t xml:space="preserve">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набор таблеток, покрытых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J05AG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J05AH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нейраминидазы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J05AP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противовирусные препараты для лечения гепатита C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 гранулы,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дасабувир</w:t>
            </w:r>
            <w:proofErr w:type="spellEnd"/>
            <w:r>
              <w:t xml:space="preserve">; </w:t>
            </w: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таблеток набор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J05AR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комбинированные противовирусные препараты </w:t>
            </w:r>
            <w:r>
              <w:lastRenderedPageBreak/>
              <w:t>для лечения ВИЧ-инфекции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биктегравир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доравирин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фосфазид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J05AX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противовирусные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булевиртид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молнупиравир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жевательные;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иммунные сыворотки и иммуноглобулины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иммунные сыворотки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J06AA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иммунные сыворотки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анатоксин дифтерийный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анатоксин дифтерийно-столбнячный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анатоксин столбнячный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антитоксин яда гадюки обыкновенной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сыворотка противоботулиническая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сыворотка противодифтерийная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сыворотка противостолбнячная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J06BA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Иммуноглобулины нормальные человеческие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человека нормальный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J06BB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специфические иммуноглобулины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антирабический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против клещевого энцефалита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противостолбнячный человека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</w:t>
            </w:r>
            <w:proofErr w:type="spellStart"/>
            <w:r>
              <w:t>Rho</w:t>
            </w:r>
            <w:proofErr w:type="spellEnd"/>
            <w:r>
              <w:t xml:space="preserve"> (D)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J07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вакцины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вакцины в соответствии с национальным </w:t>
            </w:r>
            <w:hyperlink r:id="rId183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 и </w:t>
            </w:r>
            <w:hyperlink r:id="rId184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      <w:r>
                <w:rPr>
                  <w:color w:val="0000FF"/>
                </w:rPr>
                <w:t>календарем</w:t>
              </w:r>
            </w:hyperlink>
            <w:r>
              <w:t xml:space="preserve"> профилактических прививок по эпидемическим показаниям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вакцины для профилактики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COVID-19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L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противоопухолевые препараты и иммуномодуляторы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противоопухолевые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азотистого иприта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антиметаболиты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фолиевой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метотрексат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</w:t>
            </w:r>
            <w:r>
              <w:t>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r>
              <w:lastRenderedPageBreak/>
              <w:t>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пурина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L01FC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CD38 (кластеры дифференцировки 38)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L01BC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пиримидина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раствор для внутрисосудистого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внутрисосудистого и внутриполостного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алкалоиды барвинка и их аналоги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L01CB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L01CD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L01DB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внутрисосудистого</w:t>
            </w:r>
            <w:r>
              <w:t xml:space="preserve"> и внутрипузырного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>приготовления раствора для внутрисосудистого и внутрипузырного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L01DC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</w:t>
            </w:r>
            <w:r>
              <w:t>тивоопухолевые 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противоопухолевые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препараты платины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 и внутрибрю</w:t>
            </w:r>
            <w:r>
              <w:t xml:space="preserve">шинного </w:t>
            </w:r>
            <w:r>
              <w:lastRenderedPageBreak/>
              <w:t>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L01XB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метилгидразины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изатуксимаб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эл</w:t>
            </w:r>
            <w:r>
              <w:t>отузумаб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акалабрутиниб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дазатиниб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мягкие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L01XX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противоопухолевые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пэгаспаргаза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талазопариб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фактор некроза опухоли альфа-1 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противоопухолевые гормональные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гормоны и родственные соединения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гестагены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L02AE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имплантат;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капсула для подкожного введения пролонгированного действия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</w:t>
            </w:r>
            <w:r>
              <w:lastRenderedPageBreak/>
              <w:t>внутримышечного и подкожного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</w:t>
            </w:r>
            <w:r>
              <w:t>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</w:t>
            </w:r>
            <w:r>
              <w:t>для приготовления суспензии для внутримышечного и подкожного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антагонисты гормонов и родственные соединения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L02BA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L02BB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L02BG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ароматазы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L02BX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антагонисты гормонов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 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иммуностимуляторы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иммуностимуляторы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L03AA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L03AB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местного и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назальные;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</w:t>
            </w:r>
            <w:r>
              <w:lastRenderedPageBreak/>
              <w:t xml:space="preserve">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</w:t>
            </w:r>
            <w:r>
              <w:t>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</w:t>
            </w:r>
            <w:r>
              <w:t>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3005" w:type="dxa"/>
            <w:vMerge w:val="restart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бета-1a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бета-1b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интерферон гамма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</w:t>
            </w:r>
            <w:r>
              <w:t>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L03AX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иммуностимуляторы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вагинальные 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вакцина для лечения рака мочевого пузыря БЦЖ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</w:t>
            </w:r>
            <w:r>
              <w:t>внутрипузырного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иммунодепрессанты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L04A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иммунодепрессанты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иммунодепрессанты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дивозилимаб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иммуноглобулин антитимоцитарный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кладрибин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сипонимод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фактора некроза опухоли альфа (ФНО-альфа)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этанерцепт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интерлейкина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анакинра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базиликсимаб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рисанкизумаб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сарилумаб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концентрат для приготовления раствора для </w:t>
            </w:r>
            <w:r>
              <w:lastRenderedPageBreak/>
              <w:t>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циклоспорин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мягкие;</w:t>
            </w:r>
          </w:p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</w:t>
            </w:r>
            <w:r>
              <w:t>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L04AX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иммунодепрессанты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кишечнорастворимые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помалидомид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костно-мышечная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M01AB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диклофенак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капсулы </w:t>
            </w:r>
            <w:r>
              <w:t>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кишечнорастворимой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</w:t>
            </w:r>
            <w:r>
              <w:t>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M01AE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ибупрофен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крем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</w:t>
            </w:r>
            <w:r>
              <w:t>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кетопрофен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базисные противоревматические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M01CC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M03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миорелаксанты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миорелаксанты периферического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M03AB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холина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</w:t>
            </w:r>
            <w:r>
              <w:t>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M03AC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четвертичные аммониевые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M03AX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миорелаксанты периферического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ботулинический токсин типа A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ботулинический токсин типа A-гемагглютинин комплекс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миорелаксанты центрального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M03BX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миорелаксанты центрального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M04AA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ингибиторы образования мочевой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костей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M05B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M05BA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M05BX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M09AX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рисдиплам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нервная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анестетики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общей анестезии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N01AB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жидкость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N01AF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барбитураты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N01AH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опиоидные анальгетики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N01AX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общей анестезии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газ сжатый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кетамин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пропофол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эмульсия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эмульсия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N01BB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амиды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анальгетики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опиоиды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N02AA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природные алкалоиды опия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морфин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бупренорфин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N02AX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опиоиды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защечные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N02B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анальгетики и антипиретики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салициловая кислота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ацетилсалициловая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кишечнорастворимые,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</w:t>
            </w:r>
            <w:r>
              <w:t>растворимой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N02BE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анилиды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парацетамол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суспензии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суппозитории ректальные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суспензия для приема внутрь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противоэпилептические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противоэпилептические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N03AA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барбитураты и </w:t>
            </w:r>
            <w:r>
              <w:t xml:space="preserve">их </w:t>
            </w:r>
            <w:r>
              <w:lastRenderedPageBreak/>
              <w:t>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бензобарбитал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фенобарбитал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фенитоин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клоназепам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N03AF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N03AG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жирных кислот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с пролонгированным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кишечнорастворимые;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сироп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</w:t>
            </w:r>
            <w:r>
              <w:t xml:space="preserve">лонгированного </w:t>
            </w:r>
            <w:r>
              <w:lastRenderedPageBreak/>
              <w:t>действия,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N03AX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противоэпилептические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топирамат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N04AA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третичные амины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N04BA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модифицированным высвобождением;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N04BB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адамантана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N04BC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антипсихотические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галоперидол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индола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 (масляный);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N05AH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N05AL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антипсихотические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</w:t>
            </w:r>
            <w:proofErr w:type="spellStart"/>
            <w:r>
              <w:t>диспергируемые</w:t>
            </w:r>
            <w:proofErr w:type="spellEnd"/>
            <w:r>
              <w:t xml:space="preserve"> в полости рта;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для рассасывания;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бромдигидрохлорфенилбензодиазепин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диазепам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снотворные и седативные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N05CD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производные бензодиазепина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N05CF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психоаналептики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антидепрессанты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амитриптилин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</w:t>
            </w:r>
            <w:r>
              <w:t>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драже;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ингибиторы обратного захвата серотонина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флуоксетин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антидепрессанты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с модифицированным высвобождением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N06BC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ксантина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кофеин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N06BX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другие психостимуляторы и ноотропные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</w:t>
            </w:r>
            <w:r>
              <w:t>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глицин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защечные;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 подъязычные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назальные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церебролизин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деменции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N06DA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антихолинэстеразные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N06DX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деменции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N07AA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антихолинэстеразные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инфузий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применяемые при зависимостях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N07BB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препараты, применяемые при </w:t>
            </w:r>
            <w:r>
              <w:lastRenderedPageBreak/>
              <w:t>алкогольной зависимости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налтрексон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порошок для приготовления суспензии для внутримышечного введения пролонгированного действия;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устранения головокружения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N07X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N07XX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</w:t>
            </w:r>
            <w:r>
              <w:t>флавин + янтарная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кишечнорастворимой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P01B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противомалярийные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P01BA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P01BC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противогельминтные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трематодоза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производные хинолина и родственные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P02CE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P03AX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для наружного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эмульсия для наружного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дыхательная система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назальные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деконгестанты</w:t>
            </w:r>
            <w:proofErr w:type="spellEnd"/>
            <w:r>
              <w:t xml:space="preserve"> и другие </w:t>
            </w:r>
            <w:r>
              <w:lastRenderedPageBreak/>
              <w:t>препараты для местного применения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гель назальный;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назальные;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назальные (для детей);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 дозированный (для детей)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горла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антисептические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местного применения;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для местного применения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</w:t>
            </w:r>
            <w:r>
              <w:t>AC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селективные бета 2-адреномиметики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дозированный, активируемый вдохом;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таблетки пролонгированного действия, покрытые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R03AK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 набор;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R03AL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</w:t>
            </w:r>
            <w:r>
              <w:t>отерол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ингаляций дозированный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R03BA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глюкокортикоиды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назальные;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R03BB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ингаляций дозированн</w:t>
            </w:r>
            <w:r>
              <w:t>ый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 с порошком для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R03BC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аэрозоль для ингаляций дозированный;</w:t>
            </w:r>
          </w:p>
          <w:p w:rsidR="0018572D" w:rsidRDefault="00347B4C">
            <w:pPr>
              <w:pStyle w:val="ConsPlusNormal0"/>
              <w:jc w:val="both"/>
            </w:pPr>
            <w:r>
              <w:t>капли глазные;</w:t>
            </w:r>
          </w:p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спрей назальный;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спрей назальный </w:t>
            </w:r>
            <w:r>
              <w:lastRenderedPageBreak/>
              <w:t>дозированный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R03DA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аминофиллин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R03DX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концентрат для приготовления раствора для инфузий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R05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R05C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R05CB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капсулы пролонгированного действия; пастилки; раствор для внутривенного введения; раствор для приема внутрь; раствор для приема внутрь и </w:t>
            </w:r>
            <w:r>
              <w:lastRenderedPageBreak/>
              <w:t>инг</w:t>
            </w:r>
            <w:r>
              <w:t>аляций; сироп; таблетки;</w:t>
            </w:r>
          </w:p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 таблетки для рассасывания; таблетки шипучие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ацетилцистеин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гранулы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гранулы для приготовления сиропа;</w:t>
            </w:r>
          </w:p>
          <w:p w:rsidR="0018572D" w:rsidRDefault="00347B4C">
            <w:pPr>
              <w:pStyle w:val="ConsPlusNormal0"/>
              <w:jc w:val="both"/>
            </w:pPr>
            <w:r>
              <w:t>порошок для приготовления раствора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 и ингаляций;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сироп; таблетки; таблетки шипучие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антигистаминные средства системного действия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эфиры алкиламинов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R06AX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lastRenderedPageBreak/>
              <w:t>лоратадин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сироп;</w:t>
            </w:r>
          </w:p>
          <w:p w:rsidR="0018572D" w:rsidRDefault="00347B4C">
            <w:pPr>
              <w:pStyle w:val="ConsPlusNormal0"/>
              <w:jc w:val="both"/>
            </w:pPr>
            <w:r>
              <w:lastRenderedPageBreak/>
              <w:t>суспензия для приема внутрь;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</w:t>
            </w:r>
            <w:r>
              <w:t>леваний дыхательной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R07A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R07AA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R07AX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ивакафтор</w:t>
            </w:r>
            <w:proofErr w:type="spellEnd"/>
            <w:r>
              <w:t xml:space="preserve"> + </w:t>
            </w:r>
            <w:proofErr w:type="spellStart"/>
            <w:r>
              <w:t>лумакафтор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тирозил</w:t>
            </w:r>
            <w:proofErr w:type="spellEnd"/>
            <w:r>
              <w:t>-D-</w:t>
            </w:r>
            <w:proofErr w:type="spellStart"/>
            <w:r>
              <w:t>аланил</w:t>
            </w:r>
            <w:proofErr w:type="spellEnd"/>
            <w:r>
              <w:t>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</w:t>
            </w:r>
            <w:proofErr w:type="spellStart"/>
            <w:r>
              <w:t>лейцил</w:t>
            </w:r>
            <w:proofErr w:type="spellEnd"/>
            <w:r>
              <w:t xml:space="preserve">-аргинина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 и раствора для ингаляций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органы чувств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офтальмологические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антибиотики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тетрациклин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мазь глазная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противоглаукомные</w:t>
            </w:r>
            <w:proofErr w:type="spellEnd"/>
            <w:r>
              <w:t xml:space="preserve"> </w:t>
            </w:r>
            <w:r>
              <w:lastRenderedPageBreak/>
              <w:t xml:space="preserve">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пилокарпин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S01EC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ингибиторы карбоангидразы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бета-адреноблокаторы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аналоги простагландинов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S01EX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бутиламиногидроксипропоксифеноксиметилметилоксадиазол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S01F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S01FA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антихолинергические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S01H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S01HA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местные анестетики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S01J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диагностические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S01JA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красящие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S01K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S01KA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глазные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S01L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S01LA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бролуцизумаб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внутриглазного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S02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препараты для лечения заболеваний уха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S02A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S02AA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противомикробные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капли ушные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препараты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V01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аллергены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V01A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аллергены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V01AA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аллергенов экстракт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аллергены бактерий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аллерген бактерий (туберкулезный рекомбинантный)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внутрикожного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лечебные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лечебные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V03AB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антидоты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и подкожного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 и ингаляций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натрия тиосульфат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протамина 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V03AC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таблетки </w:t>
            </w:r>
            <w:proofErr w:type="spellStart"/>
            <w:r>
              <w:t>диспергируемые</w:t>
            </w:r>
            <w:proofErr w:type="spellEnd"/>
            <w:r>
              <w:t>;</w:t>
            </w:r>
          </w:p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V03AE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комплекс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771525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(III) </w:t>
            </w:r>
            <w:proofErr w:type="spellStart"/>
            <w:r>
              <w:t>оксигидроксида</w:t>
            </w:r>
            <w:proofErr w:type="spellEnd"/>
            <w:r>
              <w:t>, сахарозы и крахмала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 жевательные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кальция </w:t>
            </w:r>
            <w:proofErr w:type="spellStart"/>
            <w:r>
              <w:t>полистиролсульфонат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V03AF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капсулы;</w:t>
            </w:r>
          </w:p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</w:t>
            </w:r>
            <w:r>
              <w:t>внутримышечного введения;</w:t>
            </w:r>
          </w:p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внутримышечного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месна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V03AX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прочие лечебные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V06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лечебное питание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V06D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продукты лечебного питания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V06DD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аминокислоты, включая комбинации с полипептидами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для парентерального питания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и их смеси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таблетки, покрытые пленочной оболочкой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V06DE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V07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V07A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V07AB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вода для инъекций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растворитель для приготовления лекарственных форм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контрастные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V08AA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V08AB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йовер</w:t>
            </w:r>
            <w:r>
              <w:t>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и внутриартериального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инъекций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V08B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V08BA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бария сульфат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порошок для приготовления суспензии для приема внутрь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V08C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V08CA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парамагнитные контрастные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гадотеровая</w:t>
            </w:r>
            <w:proofErr w:type="spellEnd"/>
            <w:r>
              <w:t xml:space="preserve"> кислота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V09</w:t>
            </w:r>
          </w:p>
        </w:tc>
        <w:tc>
          <w:tcPr>
            <w:tcW w:w="300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диагностические радиофармацевтические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00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терапевтические радиофармацевтические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V10B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V10BX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стронция хлорид 89Sr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другие терапевтические радиофармацевтичес</w:t>
            </w:r>
            <w:r>
              <w:t>кие средства</w:t>
            </w:r>
          </w:p>
        </w:tc>
        <w:tc>
          <w:tcPr>
            <w:tcW w:w="3798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2948" w:type="dxa"/>
          </w:tcPr>
          <w:p w:rsidR="0018572D" w:rsidRDefault="0018572D">
            <w:pPr>
              <w:pStyle w:val="ConsPlusNormal0"/>
              <w:jc w:val="both"/>
            </w:pPr>
          </w:p>
        </w:tc>
      </w:tr>
      <w:tr w:rsidR="0018572D">
        <w:tc>
          <w:tcPr>
            <w:tcW w:w="1134" w:type="dxa"/>
          </w:tcPr>
          <w:p w:rsidR="0018572D" w:rsidRDefault="00347B4C">
            <w:pPr>
              <w:pStyle w:val="ConsPlusNormal0"/>
              <w:jc w:val="both"/>
            </w:pPr>
            <w:r>
              <w:t>V10XX</w:t>
            </w:r>
          </w:p>
        </w:tc>
        <w:tc>
          <w:tcPr>
            <w:tcW w:w="3005" w:type="dxa"/>
          </w:tcPr>
          <w:p w:rsidR="0018572D" w:rsidRDefault="00347B4C">
            <w:pPr>
              <w:pStyle w:val="ConsPlusNormal0"/>
              <w:jc w:val="both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2948" w:type="dxa"/>
          </w:tcPr>
          <w:p w:rsidR="0018572D" w:rsidRDefault="00347B4C">
            <w:pPr>
              <w:pStyle w:val="ConsPlusNormal0"/>
              <w:jc w:val="both"/>
            </w:pPr>
            <w:r>
              <w:t>раствор для внутривенного введения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85"/>
          <w:footerReference w:type="default" r:id="rId186"/>
          <w:headerReference w:type="first" r:id="rId187"/>
          <w:footerReference w:type="first" r:id="rId18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  <w:outlineLvl w:val="3"/>
      </w:pPr>
      <w:bookmarkStart w:id="337" w:name="P21518"/>
      <w:bookmarkEnd w:id="337"/>
      <w:r>
        <w:t>Раздел 3. ПЕРЕЧЕНЬ МЕДИЦИНСКИХ ИЗДЕЛИЙ, ОТПУСКАЕМЫХ</w:t>
      </w:r>
    </w:p>
    <w:p w:rsidR="0018572D" w:rsidRDefault="00347B4C">
      <w:pPr>
        <w:pStyle w:val="ConsPlusTitle0"/>
        <w:jc w:val="center"/>
      </w:pPr>
      <w:r>
        <w:t>ПО РЕЦЕПТАМ НА МЕДИЦИНСКИЕ ИЗДЕЛИЯ ПРИ ПРЕДОСТАВЛЕНИИ НАБОРА</w:t>
      </w:r>
    </w:p>
    <w:p w:rsidR="0018572D" w:rsidRDefault="00347B4C">
      <w:pPr>
        <w:pStyle w:val="ConsPlusTitle0"/>
        <w:jc w:val="center"/>
      </w:pPr>
      <w:r>
        <w:t>СОЦИАЛЬНЫХ УСЛУГ (РАСПОРЯЖЕНИЕ ПРАВИТЕЛЬСТВА</w:t>
      </w:r>
    </w:p>
    <w:p w:rsidR="0018572D" w:rsidRDefault="00347B4C">
      <w:pPr>
        <w:pStyle w:val="ConsPlusTitle0"/>
        <w:jc w:val="center"/>
      </w:pPr>
      <w:r>
        <w:t>РОССИЙСКОЙ ФЕДЕРАЦИИ ОТ 31.12.2018 N 3053-Р)</w:t>
      </w:r>
    </w:p>
    <w:p w:rsidR="0018572D" w:rsidRDefault="0018572D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438"/>
        <w:gridCol w:w="3798"/>
      </w:tblGrid>
      <w:tr w:rsidR="0018572D">
        <w:tc>
          <w:tcPr>
            <w:tcW w:w="2835" w:type="dxa"/>
          </w:tcPr>
          <w:p w:rsidR="0018572D" w:rsidRDefault="00347B4C">
            <w:pPr>
              <w:pStyle w:val="ConsPlusNormal0"/>
              <w:jc w:val="center"/>
            </w:pPr>
            <w:r>
              <w:t>Медицинское изделие</w:t>
            </w:r>
          </w:p>
        </w:tc>
        <w:tc>
          <w:tcPr>
            <w:tcW w:w="2438" w:type="dxa"/>
          </w:tcPr>
          <w:p w:rsidR="0018572D" w:rsidRDefault="00347B4C">
            <w:pPr>
              <w:pStyle w:val="ConsPlusNormal0"/>
              <w:jc w:val="center"/>
            </w:pPr>
            <w:r>
              <w:t>Код вида в номенклатурной классификации медицинских изделий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center"/>
            </w:pPr>
            <w:r>
              <w:t>Наименование вида медицинского изделия</w:t>
            </w:r>
          </w:p>
        </w:tc>
      </w:tr>
      <w:tr w:rsidR="0018572D">
        <w:tc>
          <w:tcPr>
            <w:tcW w:w="2835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Иглы инсулиновые</w:t>
            </w:r>
          </w:p>
        </w:tc>
        <w:tc>
          <w:tcPr>
            <w:tcW w:w="2438" w:type="dxa"/>
          </w:tcPr>
          <w:p w:rsidR="0018572D" w:rsidRDefault="00347B4C">
            <w:pPr>
              <w:pStyle w:val="ConsPlusNormal0"/>
              <w:jc w:val="center"/>
            </w:pPr>
            <w:r>
              <w:t>137610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Игла для </w:t>
            </w:r>
            <w:proofErr w:type="spellStart"/>
            <w:r>
              <w:t>автоинъектора</w:t>
            </w:r>
            <w:proofErr w:type="spellEnd"/>
          </w:p>
        </w:tc>
      </w:tr>
      <w:tr w:rsidR="0018572D">
        <w:tc>
          <w:tcPr>
            <w:tcW w:w="2835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2438" w:type="dxa"/>
          </w:tcPr>
          <w:p w:rsidR="0018572D" w:rsidRDefault="00347B4C">
            <w:pPr>
              <w:pStyle w:val="ConsPlusNormal0"/>
              <w:jc w:val="center"/>
            </w:pPr>
            <w:r>
              <w:t>300880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Игла для подкожных инъекций/инфузий через порт</w:t>
            </w:r>
          </w:p>
        </w:tc>
      </w:tr>
      <w:tr w:rsidR="0018572D"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Тест-полоски для определения содержания глюкозы в крови</w:t>
            </w:r>
          </w:p>
        </w:tc>
        <w:tc>
          <w:tcPr>
            <w:tcW w:w="2438" w:type="dxa"/>
          </w:tcPr>
          <w:p w:rsidR="0018572D" w:rsidRDefault="00347B4C">
            <w:pPr>
              <w:pStyle w:val="ConsPlusNormal0"/>
              <w:jc w:val="center"/>
            </w:pPr>
            <w:r>
              <w:t>248900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Глюкоза ИВД, реагент</w:t>
            </w:r>
          </w:p>
        </w:tc>
      </w:tr>
      <w:tr w:rsidR="0018572D"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Шприц-ручка</w:t>
            </w:r>
          </w:p>
        </w:tc>
        <w:tc>
          <w:tcPr>
            <w:tcW w:w="2438" w:type="dxa"/>
          </w:tcPr>
          <w:p w:rsidR="0018572D" w:rsidRDefault="00347B4C">
            <w:pPr>
              <w:pStyle w:val="ConsPlusNormal0"/>
              <w:jc w:val="center"/>
            </w:pPr>
            <w:r>
              <w:t>136320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Автоинъектор</w:t>
            </w:r>
            <w:proofErr w:type="spellEnd"/>
            <w:r>
              <w:t>, используемый со сменным картриджем, механический</w:t>
            </w:r>
          </w:p>
        </w:tc>
      </w:tr>
      <w:tr w:rsidR="0018572D"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Инфузионные наборы к инсулиновой помпе</w:t>
            </w:r>
          </w:p>
        </w:tc>
        <w:tc>
          <w:tcPr>
            <w:tcW w:w="2438" w:type="dxa"/>
          </w:tcPr>
          <w:p w:rsidR="0018572D" w:rsidRDefault="00347B4C">
            <w:pPr>
              <w:pStyle w:val="ConsPlusNormal0"/>
              <w:jc w:val="center"/>
            </w:pPr>
            <w:r>
              <w:t>351940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Набор для введения инсулина амбулаторный</w:t>
            </w:r>
          </w:p>
        </w:tc>
      </w:tr>
      <w:tr w:rsidR="0018572D">
        <w:tc>
          <w:tcPr>
            <w:tcW w:w="2835" w:type="dxa"/>
          </w:tcPr>
          <w:p w:rsidR="0018572D" w:rsidRDefault="00347B4C">
            <w:pPr>
              <w:pStyle w:val="ConsPlusNormal0"/>
              <w:jc w:val="both"/>
            </w:pPr>
            <w:r>
              <w:t>Резервуары к инсулиновой помпе</w:t>
            </w:r>
          </w:p>
        </w:tc>
        <w:tc>
          <w:tcPr>
            <w:tcW w:w="2438" w:type="dxa"/>
          </w:tcPr>
          <w:p w:rsidR="0018572D" w:rsidRDefault="00347B4C">
            <w:pPr>
              <w:pStyle w:val="ConsPlusNormal0"/>
              <w:jc w:val="center"/>
            </w:pPr>
            <w:r>
              <w:t>207670</w:t>
            </w:r>
          </w:p>
        </w:tc>
        <w:tc>
          <w:tcPr>
            <w:tcW w:w="3798" w:type="dxa"/>
          </w:tcPr>
          <w:p w:rsidR="0018572D" w:rsidRDefault="00347B4C">
            <w:pPr>
              <w:pStyle w:val="ConsPlusNormal0"/>
              <w:jc w:val="both"/>
            </w:pPr>
            <w:r>
              <w:t>Резервуар для амбулаторной инсулиновой инфузионной помпы</w:t>
            </w:r>
          </w:p>
        </w:tc>
      </w:tr>
    </w:tbl>
    <w:p w:rsidR="0018572D" w:rsidRDefault="0018572D">
      <w:pPr>
        <w:pStyle w:val="ConsPlusNormal0"/>
        <w:jc w:val="both"/>
      </w:pPr>
    </w:p>
    <w:p w:rsidR="0018572D" w:rsidRDefault="00347B4C">
      <w:pPr>
        <w:pStyle w:val="ConsPlusTitle0"/>
        <w:jc w:val="center"/>
        <w:outlineLvl w:val="3"/>
      </w:pPr>
      <w:bookmarkStart w:id="338" w:name="P21544"/>
      <w:bookmarkEnd w:id="338"/>
      <w:r>
        <w:t xml:space="preserve">Раздел </w:t>
      </w:r>
      <w:r>
        <w:t>4. ПЕРЕЧЕНЬ СПЕЦИАЛИЗИРОВАННЫХ ПРОДУКТОВ ЛЕЧЕБНОГО</w:t>
      </w:r>
    </w:p>
    <w:p w:rsidR="0018572D" w:rsidRDefault="00347B4C">
      <w:pPr>
        <w:pStyle w:val="ConsPlusTitle0"/>
        <w:jc w:val="center"/>
      </w:pPr>
      <w:r>
        <w:t>ПИТАНИЯ ДЛЯ ДЕТЕЙ-ИНВАЛИДОВ (РАСПОРЯЖЕНИЕ ПРАВИТЕЛЬСТВА</w:t>
      </w:r>
    </w:p>
    <w:p w:rsidR="0018572D" w:rsidRDefault="00347B4C">
      <w:pPr>
        <w:pStyle w:val="ConsPlusTitle0"/>
        <w:jc w:val="center"/>
      </w:pPr>
      <w:r>
        <w:t>РОССИЙСКОЙ ФЕДЕРАЦИИ ОТ 11.12.2023 N 3551-Р)</w:t>
      </w:r>
    </w:p>
    <w:p w:rsidR="0018572D" w:rsidRDefault="0018572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72"/>
        <w:gridCol w:w="3118"/>
      </w:tblGrid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center"/>
            </w:pPr>
            <w:r>
              <w:t>Наименование специализированного продукта лечебного питания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center"/>
            </w:pPr>
            <w:r>
              <w:t>Форма специализированного продукта лечебного питания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(лечебного) питания детей "</w:t>
            </w:r>
            <w:proofErr w:type="spellStart"/>
            <w:r>
              <w:t>Нутриген</w:t>
            </w:r>
            <w:proofErr w:type="spellEnd"/>
            <w:r>
              <w:t xml:space="preserve"> 14-phе"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(лечебного) питания детей старше года, больных фенилкетонурией, "</w:t>
            </w:r>
            <w:proofErr w:type="spellStart"/>
            <w:r>
              <w:t>Нутриген</w:t>
            </w:r>
            <w:proofErr w:type="spellEnd"/>
            <w:r>
              <w:t xml:space="preserve"> 14-phе"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(лечебного) питания детей старше года, больных фенилкетон</w:t>
            </w:r>
            <w:r>
              <w:t>урией, "</w:t>
            </w:r>
            <w:proofErr w:type="spellStart"/>
            <w:r>
              <w:t>Нутриген</w:t>
            </w:r>
            <w:proofErr w:type="spellEnd"/>
            <w:r>
              <w:t xml:space="preserve"> 40-phе"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(лечебного) питания детей старше одного года, больных фенилкетонурией, "</w:t>
            </w:r>
            <w:proofErr w:type="spellStart"/>
            <w:r>
              <w:t>Нутриген</w:t>
            </w:r>
            <w:proofErr w:type="spellEnd"/>
            <w:r>
              <w:t xml:space="preserve"> 70-phе"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сухой продукт для диетического (лечебно</w:t>
            </w:r>
            <w:r>
              <w:t>го) питания детей старше одного года, больных фенилкетонурией, "</w:t>
            </w:r>
            <w:proofErr w:type="spellStart"/>
            <w:r>
              <w:t>Нутриген</w:t>
            </w:r>
            <w:proofErr w:type="spellEnd"/>
            <w:r>
              <w:t xml:space="preserve"> 30"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(лечебного) питания детей старше одного года, </w:t>
            </w:r>
            <w:r>
              <w:lastRenderedPageBreak/>
              <w:t>больных фенилкетонурией, "</w:t>
            </w:r>
            <w:proofErr w:type="spellStart"/>
            <w:r>
              <w:t>Нутриген</w:t>
            </w:r>
            <w:proofErr w:type="spellEnd"/>
            <w:r>
              <w:t xml:space="preserve"> 70"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(лечебного) питания детей старше одного года, больных фенилкетонурией, "</w:t>
            </w:r>
            <w:proofErr w:type="spellStart"/>
            <w:r>
              <w:t>Нутриген</w:t>
            </w:r>
            <w:proofErr w:type="spellEnd"/>
            <w:r>
              <w:t xml:space="preserve"> 75"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сухой продукт для диетического (лечебного) питания детей первого года жизни, больных фенилкетонурией, "</w:t>
            </w:r>
            <w:proofErr w:type="spellStart"/>
            <w:r>
              <w:t>Афенилак</w:t>
            </w:r>
            <w:proofErr w:type="spellEnd"/>
            <w:r>
              <w:t xml:space="preserve"> 15"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Продукт сухой специализированный для диетического (лечебного) питания детей старше одного года, больных </w:t>
            </w:r>
            <w:r>
              <w:t>фенилкетонурией, "</w:t>
            </w:r>
            <w:proofErr w:type="spellStart"/>
            <w:r>
              <w:t>Афенилак</w:t>
            </w:r>
            <w:proofErr w:type="spellEnd"/>
            <w:r>
              <w:t xml:space="preserve"> 20"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(лечебного) питания детей старше одного года, больных фенилкетонурией, "</w:t>
            </w:r>
            <w:proofErr w:type="spellStart"/>
            <w:r>
              <w:t>Афенилак</w:t>
            </w:r>
            <w:proofErr w:type="spellEnd"/>
            <w:r>
              <w:t xml:space="preserve"> 40"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старше восьми лет, больных фенилкетонурией, "ХР </w:t>
            </w:r>
            <w:proofErr w:type="spellStart"/>
            <w:r>
              <w:t>Максамум</w:t>
            </w:r>
            <w:proofErr w:type="spellEnd"/>
            <w:r>
              <w:t xml:space="preserve">" ("ХР </w:t>
            </w:r>
            <w:proofErr w:type="spellStart"/>
            <w:r>
              <w:t>Maxamum</w:t>
            </w:r>
            <w:proofErr w:type="spellEnd"/>
            <w:r>
              <w:t>")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питания для диетического (лечебного) питани</w:t>
            </w:r>
            <w:r>
              <w:t xml:space="preserve">я детей первого года жизни от 0 до 12 месяцев, страдающих фенилкетонурией, а также для детей старше одного года в качестве дополнительного питания "PKU </w:t>
            </w:r>
            <w:proofErr w:type="spellStart"/>
            <w:r>
              <w:t>Анамикс</w:t>
            </w:r>
            <w:proofErr w:type="spellEnd"/>
            <w:r>
              <w:t xml:space="preserve"> Инфант"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</w:t>
            </w:r>
            <w:r>
              <w:t xml:space="preserve"> детей от 0 до одного года, больных фенилкетонурией, "COMIDA-PKU А формула + LCP"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старше одного года, больных фенилкетонурией, "COMIDA-PKU В"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</w:t>
            </w:r>
            <w:r>
              <w:t>пециализированный продукт детского диетического лечебного питания для детей старше одного года, больных фенилкетонурией, "COMIDA-PKU В формула"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старше семи лет, больных фенилкетонурией, "COMIDA-PKU С формула"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старше семи лет, бо</w:t>
            </w:r>
            <w:r>
              <w:t>льных фенилкетонурией, "COMIDA-PKU С"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лечебного питания для детей первого года жизни, больных фенилкетонурией, "MD мил ФКУ-0"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(лечебного) питани</w:t>
            </w:r>
            <w:r>
              <w:t xml:space="preserve">я для детей старше одного года, больных фенилкетонурией, на основе аминокислот </w:t>
            </w:r>
            <w:r>
              <w:lastRenderedPageBreak/>
              <w:t xml:space="preserve">без </w:t>
            </w:r>
            <w:proofErr w:type="spellStart"/>
            <w:r>
              <w:t>фенилаланина</w:t>
            </w:r>
            <w:proofErr w:type="spellEnd"/>
            <w:r>
              <w:t xml:space="preserve"> с фруктовым вкусом "MD мил ФКУ-1"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диетического (лечебного) питания для детей старше одного года, больных фенилкетонурией, с нейтральным вкусом "MD мил ФКУ-2"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диетического (лечебного) питания для детей старше о</w:t>
            </w:r>
            <w:r>
              <w:t>дного года, больных фенилкетонурией, с нейтральным вкусом "MD мил ФКУ-3"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лечебный продукт на основе аминокислот без </w:t>
            </w:r>
            <w:proofErr w:type="spellStart"/>
            <w:r>
              <w:t>фенилаланина</w:t>
            </w:r>
            <w:proofErr w:type="spellEnd"/>
            <w:r>
              <w:t xml:space="preserve"> для детей старше одного года, больных фенилкетонурией, с нейтральным вкусом "MD мил ФКУ Прем</w:t>
            </w:r>
            <w:r>
              <w:t>иум"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пищевой продукт диетического лечебного питания для детей старше одного года, больных фенилкетонурией, сухая максимально сбалансированная смесь заменимых и незаменимых аминокислот без </w:t>
            </w:r>
            <w:proofErr w:type="spellStart"/>
            <w:r>
              <w:t>фенилаланина</w:t>
            </w:r>
            <w:proofErr w:type="spellEnd"/>
            <w:r>
              <w:t xml:space="preserve"> с нейтральным вкусом</w:t>
            </w:r>
            <w:r>
              <w:t xml:space="preserve"> "MD мил ФКУ MAXI"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детей старше одного года, больных фенилкетонурией, "PKU </w:t>
            </w:r>
            <w:proofErr w:type="spellStart"/>
            <w:r>
              <w:t>Nutri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2"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(лечебного) питания детей старше одного года, больных фенилкетонурией и </w:t>
            </w:r>
            <w:proofErr w:type="spellStart"/>
            <w:r>
              <w:t>гиперфенилаланинемией</w:t>
            </w:r>
            <w:proofErr w:type="spellEnd"/>
            <w:r>
              <w:t xml:space="preserve">, "PKU </w:t>
            </w:r>
            <w:proofErr w:type="spellStart"/>
            <w:r>
              <w:t>Nutri</w:t>
            </w:r>
            <w:proofErr w:type="spellEnd"/>
            <w:r>
              <w:t xml:space="preserve"> 2 </w:t>
            </w:r>
            <w:proofErr w:type="spellStart"/>
            <w:r>
              <w:t>Concentrated</w:t>
            </w:r>
            <w:proofErr w:type="spellEnd"/>
            <w:r>
              <w:t>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диетического (лечебного) питан</w:t>
            </w:r>
            <w:r>
              <w:t xml:space="preserve">ия для детей старше четырех лет, больных фенилкетонурией, "PKU </w:t>
            </w:r>
            <w:proofErr w:type="spellStart"/>
            <w:r>
              <w:t>Лофлекс</w:t>
            </w:r>
            <w:proofErr w:type="spellEnd"/>
            <w:r>
              <w:t xml:space="preserve"> LQ </w:t>
            </w:r>
            <w:proofErr w:type="spellStart"/>
            <w:r>
              <w:t>Juicy</w:t>
            </w:r>
            <w:proofErr w:type="spellEnd"/>
            <w:r>
              <w:t xml:space="preserve"> </w:t>
            </w:r>
            <w:proofErr w:type="spellStart"/>
            <w:r>
              <w:t>Berries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жидкий продукт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(лечебного) питания детей старше восьми лет, больных фенилкетонурией и </w:t>
            </w:r>
            <w:proofErr w:type="spellStart"/>
            <w:r>
              <w:t>гиперфенилаланинемией</w:t>
            </w:r>
            <w:proofErr w:type="spellEnd"/>
            <w:r>
              <w:t xml:space="preserve">, "PKU </w:t>
            </w:r>
            <w:proofErr w:type="spellStart"/>
            <w:r>
              <w:t>Nutri</w:t>
            </w:r>
            <w:proofErr w:type="spellEnd"/>
            <w:r>
              <w:t xml:space="preserve"> 3 </w:t>
            </w:r>
            <w:proofErr w:type="spellStart"/>
            <w:r>
              <w:t>C</w:t>
            </w:r>
            <w:r>
              <w:t>oncentrated</w:t>
            </w:r>
            <w:proofErr w:type="spellEnd"/>
            <w:r>
              <w:t>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(лечебного) питания детей старше девяти лет, больных фенилкетонурией, "PKU </w:t>
            </w:r>
            <w:proofErr w:type="spellStart"/>
            <w:r>
              <w:t>Nutri</w:t>
            </w:r>
            <w:proofErr w:type="spellEnd"/>
            <w:r>
              <w:t xml:space="preserve"> 3 </w:t>
            </w:r>
            <w:proofErr w:type="spellStart"/>
            <w:r>
              <w:t>Energy</w:t>
            </w:r>
            <w:proofErr w:type="spellEnd"/>
            <w:r>
              <w:t>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29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лечебного питания детей первого года жизни, больных фенилкетонурией, "</w:t>
            </w:r>
            <w:proofErr w:type="spellStart"/>
            <w:r>
              <w:t>БенАмин</w:t>
            </w:r>
            <w:proofErr w:type="spellEnd"/>
            <w:r>
              <w:t xml:space="preserve"> 13-phe"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лечебного питания детей первого года жизни, больных фе</w:t>
            </w:r>
            <w:r>
              <w:t>нилкетонурией, "</w:t>
            </w:r>
            <w:proofErr w:type="spellStart"/>
            <w:r>
              <w:t>БенАмин</w:t>
            </w:r>
            <w:proofErr w:type="spellEnd"/>
            <w:r>
              <w:t xml:space="preserve"> 15-phe"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Продукт сухой специализированный для диетического </w:t>
            </w:r>
            <w:r>
              <w:lastRenderedPageBreak/>
              <w:t>лечебного питания детей старше одного года, больных фенилкетонурией, "</w:t>
            </w:r>
            <w:proofErr w:type="spellStart"/>
            <w:r>
              <w:t>БенАмин</w:t>
            </w:r>
            <w:proofErr w:type="spellEnd"/>
            <w:r>
              <w:t xml:space="preserve"> 20-phe"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</w:t>
            </w:r>
            <w:r>
              <w:t>ого питания детей старше одного года, больных фенилкетонурией, "</w:t>
            </w:r>
            <w:proofErr w:type="spellStart"/>
            <w:r>
              <w:t>БенАмин</w:t>
            </w:r>
            <w:proofErr w:type="spellEnd"/>
            <w:r>
              <w:t xml:space="preserve"> 40-phe"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лечебного питания детей старше одного года, больных фенилкетонурией, "</w:t>
            </w:r>
            <w:proofErr w:type="spellStart"/>
            <w:r>
              <w:t>БенАмин</w:t>
            </w:r>
            <w:proofErr w:type="spellEnd"/>
            <w:r>
              <w:t xml:space="preserve"> 70-phe"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лечебного питания детей старше одного года, больных фенилкетонурией, "</w:t>
            </w:r>
            <w:proofErr w:type="spellStart"/>
            <w:r>
              <w:t>БенАмин</w:t>
            </w:r>
            <w:proofErr w:type="spellEnd"/>
            <w:r>
              <w:t xml:space="preserve"> 75-phe"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"PKU </w:t>
            </w:r>
            <w:proofErr w:type="spellStart"/>
            <w:r>
              <w:t>Анамикс</w:t>
            </w:r>
            <w:proofErr w:type="spellEnd"/>
            <w:r>
              <w:t xml:space="preserve"> Инфант+"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первого года жизни, больных фенилкетонурией, "Нонфеник-13"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старш</w:t>
            </w:r>
            <w:r>
              <w:t>е одного года, больных фенилкетонурией, "</w:t>
            </w:r>
            <w:proofErr w:type="spellStart"/>
            <w:r>
              <w:t>Нонфеник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28270" cy="12192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-20"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старше трех лет, больных фенилкетонурией, "</w:t>
            </w:r>
            <w:proofErr w:type="spellStart"/>
            <w:r>
              <w:t>Нонфеник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28270" cy="12192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-40"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39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старше семи лет, больных фенилкетонурией, "</w:t>
            </w:r>
            <w:proofErr w:type="spellStart"/>
            <w:r>
              <w:t>Нонфеник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28270" cy="12192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-70"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старше с</w:t>
            </w:r>
            <w:r>
              <w:t>еми лет, больных фенилкетонурией, "</w:t>
            </w:r>
            <w:proofErr w:type="spellStart"/>
            <w:r>
              <w:t>Нонфеник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28270" cy="12192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-75"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старше трех лет, больных фенилкетонурией и </w:t>
            </w:r>
            <w:proofErr w:type="spellStart"/>
            <w:r>
              <w:t>гиперфенилаланинемией</w:t>
            </w:r>
            <w:proofErr w:type="spellEnd"/>
            <w:r>
              <w:t xml:space="preserve">, </w:t>
            </w:r>
            <w:proofErr w:type="spellStart"/>
            <w:r>
              <w:t>Mevalia</w:t>
            </w:r>
            <w:proofErr w:type="spellEnd"/>
            <w:r>
              <w:t xml:space="preserve"> PKU </w:t>
            </w:r>
            <w:proofErr w:type="spellStart"/>
            <w:r>
              <w:t>Motion</w:t>
            </w:r>
            <w:proofErr w:type="spellEnd"/>
            <w:r>
              <w:t xml:space="preserve"> (красные</w:t>
            </w:r>
            <w:r>
              <w:t xml:space="preserve"> фрукты, тропические фрукты) 70 мл (10 г белкового эквивалента) и 140 мл (20 г белкового эквивалента)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первого года жизни, больных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14-tyr, -</w:t>
            </w:r>
            <w:proofErr w:type="spellStart"/>
            <w:r>
              <w:t>ph</w:t>
            </w:r>
            <w:r>
              <w:t>e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20-tyr, -</w:t>
            </w:r>
            <w:proofErr w:type="spellStart"/>
            <w:r>
              <w:t>phe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</w:t>
            </w:r>
            <w:r>
              <w:lastRenderedPageBreak/>
              <w:t>лечебного питания детей старше одного года, боль</w:t>
            </w:r>
            <w:r>
              <w:t xml:space="preserve">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40-tyr, -</w:t>
            </w:r>
            <w:proofErr w:type="spellStart"/>
            <w:r>
              <w:t>phe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70-tyr, -</w:t>
            </w:r>
            <w:proofErr w:type="spellStart"/>
            <w:r>
              <w:t>phe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</w:t>
            </w:r>
            <w:r>
              <w:t xml:space="preserve">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трех лет "TYR </w:t>
            </w:r>
            <w:proofErr w:type="spellStart"/>
            <w:r>
              <w:t>Анамикс</w:t>
            </w:r>
            <w:proofErr w:type="spellEnd"/>
            <w:r>
              <w:t xml:space="preserve"> Инфант" (при </w:t>
            </w:r>
            <w:proofErr w:type="spellStart"/>
            <w:r>
              <w:t>тирозинемии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диетического лечебного питания для детей старше года "XPHEN TYR TYROSIDON" ("</w:t>
            </w:r>
            <w:proofErr w:type="spellStart"/>
            <w:r>
              <w:t>Тирозидон</w:t>
            </w:r>
            <w:proofErr w:type="spellEnd"/>
            <w:r>
              <w:t xml:space="preserve">") (при </w:t>
            </w:r>
            <w:proofErr w:type="spellStart"/>
            <w:r>
              <w:t>тирозинемии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(лечебного) питания детей первого года жизни, больных </w:t>
            </w:r>
            <w:proofErr w:type="spellStart"/>
            <w:r>
              <w:t>го</w:t>
            </w:r>
            <w:r>
              <w:t>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14-met"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49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(лечебного) питания детей старше года, больных </w:t>
            </w:r>
            <w:proofErr w:type="spellStart"/>
            <w:r>
              <w:t>гомоцистинурией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20-met"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(лечебн</w:t>
            </w:r>
            <w:r>
              <w:t xml:space="preserve">ого) питания детей старше года, больных </w:t>
            </w:r>
            <w:proofErr w:type="spellStart"/>
            <w:r>
              <w:t>гомоцистинурией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40-met"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(лечебного) питания детей старше одного года, больных </w:t>
            </w:r>
            <w:proofErr w:type="spellStart"/>
            <w:r>
              <w:t>гомоцистинурией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70-met"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трех лет "HCU </w:t>
            </w:r>
            <w:proofErr w:type="spellStart"/>
            <w:r>
              <w:t>Анамикс</w:t>
            </w:r>
            <w:proofErr w:type="spellEnd"/>
            <w:r>
              <w:t xml:space="preserve"> Инфант" (при В6-нечувствительной форме </w:t>
            </w:r>
            <w:proofErr w:type="spellStart"/>
            <w:r>
              <w:t>г</w:t>
            </w:r>
            <w:r>
              <w:t>омоцистинурии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для детей, больных B6-нечувствительной формой </w:t>
            </w:r>
            <w:proofErr w:type="spellStart"/>
            <w:r>
              <w:t>гомоцистинурии</w:t>
            </w:r>
            <w:proofErr w:type="spellEnd"/>
            <w:r>
              <w:t xml:space="preserve"> или </w:t>
            </w:r>
            <w:proofErr w:type="spellStart"/>
            <w:r>
              <w:t>гиперметионинемией</w:t>
            </w:r>
            <w:proofErr w:type="spellEnd"/>
            <w:r>
              <w:t xml:space="preserve">, "XMET </w:t>
            </w:r>
            <w:proofErr w:type="spellStart"/>
            <w:r>
              <w:t>Хомидон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первого года жизни,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14-trp,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лечебного питания детей старше одного го</w:t>
            </w:r>
            <w:r>
              <w:t xml:space="preserve">да,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20-trp,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40-trp,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лечебного питания детей старше одного го</w:t>
            </w:r>
            <w:r>
              <w:t xml:space="preserve">да,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70-trp,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58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</w:t>
            </w:r>
            <w:r>
              <w:t xml:space="preserve">ля детей до трех лет "GA1 </w:t>
            </w:r>
            <w:proofErr w:type="spellStart"/>
            <w:r>
              <w:t>Анамикс</w:t>
            </w:r>
            <w:proofErr w:type="spellEnd"/>
            <w:r>
              <w:t xml:space="preserve"> Инфант" (при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ацидурии</w:t>
            </w:r>
            <w:proofErr w:type="spellEnd"/>
            <w:r>
              <w:t xml:space="preserve"> 1 типа)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59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"XLYS, TRY </w:t>
            </w:r>
            <w:proofErr w:type="spellStart"/>
            <w:r>
              <w:t>Глутаридон</w:t>
            </w:r>
            <w:proofErr w:type="spellEnd"/>
            <w:r>
              <w:t xml:space="preserve">" (при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ацидурии</w:t>
            </w:r>
            <w:proofErr w:type="spellEnd"/>
            <w:r>
              <w:t xml:space="preserve"> 1 типа)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</w:t>
            </w:r>
            <w:r>
              <w:t>кт сухой для диетического лечебного питания детей первого года жизни,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14-leu,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лечебного питания детей старше одного года,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20-leu,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</w:t>
            </w:r>
            <w:r>
              <w:t>старше одного года,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40-leu,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лечебного питания детей старше одного года,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70-l</w:t>
            </w:r>
            <w:r>
              <w:t>eu,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трех лет "MSUD </w:t>
            </w:r>
            <w:proofErr w:type="spellStart"/>
            <w:r>
              <w:t>Анамикс</w:t>
            </w:r>
            <w:proofErr w:type="spellEnd"/>
            <w:r>
              <w:t xml:space="preserve"> Инфан</w:t>
            </w:r>
            <w:r>
              <w:t>т" (при болезни "кленового сиропа")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старше восьми лет с редкой наследственной энзимопатией, </w:t>
            </w:r>
            <w:proofErr w:type="spellStart"/>
            <w:r>
              <w:t>лейцинозом</w:t>
            </w:r>
            <w:proofErr w:type="spellEnd"/>
            <w:r>
              <w:t xml:space="preserve"> (болезнью "кленового сиропа") "MSUD </w:t>
            </w:r>
            <w:proofErr w:type="spellStart"/>
            <w:r>
              <w:t>Максамум</w:t>
            </w:r>
            <w:proofErr w:type="spellEnd"/>
            <w:r>
              <w:t xml:space="preserve">" ("MSUD </w:t>
            </w:r>
            <w:proofErr w:type="spellStart"/>
            <w:r>
              <w:t>Maxamum</w:t>
            </w:r>
            <w:proofErr w:type="spellEnd"/>
            <w:r>
              <w:t>")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</w:t>
            </w:r>
            <w:r>
              <w:t xml:space="preserve">дукт диетического лечебного питания для детей старше одного года, страдающих </w:t>
            </w:r>
            <w:proofErr w:type="spellStart"/>
            <w:r>
              <w:t>кетоацидурией</w:t>
            </w:r>
            <w:proofErr w:type="spellEnd"/>
            <w:r>
              <w:t xml:space="preserve"> с разветвленной цепью или </w:t>
            </w:r>
            <w:proofErr w:type="spellStart"/>
            <w:r>
              <w:t>лейцинозом</w:t>
            </w:r>
            <w:proofErr w:type="spellEnd"/>
            <w:r>
              <w:t xml:space="preserve"> (болезнью "кленового сиропа"), "</w:t>
            </w:r>
            <w:proofErr w:type="spellStart"/>
            <w:r>
              <w:t>Milupa</w:t>
            </w:r>
            <w:proofErr w:type="spellEnd"/>
            <w:r>
              <w:t xml:space="preserve"> MSUD 2 </w:t>
            </w:r>
            <w:proofErr w:type="spellStart"/>
            <w:r>
              <w:t>Prima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диетического лечебного питания д</w:t>
            </w:r>
            <w:r>
              <w:t xml:space="preserve">ля детей старше восьми лет и подростков, страдающих </w:t>
            </w:r>
            <w:proofErr w:type="spellStart"/>
            <w:r>
              <w:t>кетоацидурией</w:t>
            </w:r>
            <w:proofErr w:type="spellEnd"/>
            <w:r>
              <w:t xml:space="preserve"> с разветвленной цепью или </w:t>
            </w:r>
            <w:proofErr w:type="spellStart"/>
            <w:r>
              <w:t>лейцинозом</w:t>
            </w:r>
            <w:proofErr w:type="spellEnd"/>
            <w:r>
              <w:t xml:space="preserve"> (болезнью "кленового сиропа"), "</w:t>
            </w:r>
            <w:proofErr w:type="spellStart"/>
            <w:r>
              <w:t>Milupa</w:t>
            </w:r>
            <w:proofErr w:type="spellEnd"/>
            <w:r>
              <w:t xml:space="preserve"> MSUD 2 </w:t>
            </w:r>
            <w:proofErr w:type="spellStart"/>
            <w:r>
              <w:t>Secunda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для детей старше 15 лет </w:t>
            </w:r>
            <w:r>
              <w:t xml:space="preserve">и взрослых, страдающих </w:t>
            </w:r>
            <w:proofErr w:type="spellStart"/>
            <w:r>
              <w:t>кетоацидурией</w:t>
            </w:r>
            <w:proofErr w:type="spellEnd"/>
            <w:r>
              <w:t xml:space="preserve"> с разветвленной цепью или </w:t>
            </w:r>
            <w:proofErr w:type="spellStart"/>
            <w:r>
              <w:t>лейцинозом</w:t>
            </w:r>
            <w:proofErr w:type="spellEnd"/>
            <w:r>
              <w:t xml:space="preserve"> (болезнью "кленового сиропа"), </w:t>
            </w:r>
            <w:r>
              <w:lastRenderedPageBreak/>
              <w:t>"</w:t>
            </w:r>
            <w:proofErr w:type="spellStart"/>
            <w:r>
              <w:t>Milupa</w:t>
            </w:r>
            <w:proofErr w:type="spellEnd"/>
            <w:r>
              <w:t xml:space="preserve"> MSUD 3 </w:t>
            </w:r>
            <w:proofErr w:type="spellStart"/>
            <w:r>
              <w:t>Advanta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69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диетического лечебного питания для детей первого года жизни, больных изовалери</w:t>
            </w:r>
            <w:r>
              <w:t xml:space="preserve">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14-leu"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старше года, больных изовалериановой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20-leu"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лечебного питания детей старше года, больных изо</w:t>
            </w:r>
            <w:r>
              <w:t xml:space="preserve">валериановой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40-leu"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старше одного года, больных изовалериановой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70-leu"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</w:t>
            </w:r>
            <w:r>
              <w:t xml:space="preserve">й для диетического лечебного питания детей первого года жизни, больных </w:t>
            </w:r>
            <w:proofErr w:type="spellStart"/>
            <w:r>
              <w:t>метилмалоновой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14-ile,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метилмалоновой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20-ile,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</w:t>
            </w:r>
            <w:r>
              <w:t xml:space="preserve">питания детей старше одного года, больных </w:t>
            </w:r>
            <w:proofErr w:type="spellStart"/>
            <w:r>
              <w:t>метилма-лоновой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40-ile,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метилмалоновой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70-ile,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старше восьми лет с редкой наследственной энзимопатией, </w:t>
            </w:r>
            <w:proofErr w:type="spellStart"/>
            <w:r>
              <w:t>метилмалоновой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</w:t>
            </w:r>
            <w:r>
              <w:t>мией</w:t>
            </w:r>
            <w:proofErr w:type="spellEnd"/>
            <w:r>
              <w:t xml:space="preserve">, "XMTVI </w:t>
            </w:r>
            <w:proofErr w:type="spellStart"/>
            <w:r>
              <w:t>Максамум</w:t>
            </w:r>
            <w:proofErr w:type="spellEnd"/>
            <w:r>
              <w:t xml:space="preserve">" ("XMTVI </w:t>
            </w:r>
            <w:proofErr w:type="spellStart"/>
            <w:r>
              <w:t>Maxamum</w:t>
            </w:r>
            <w:proofErr w:type="spellEnd"/>
            <w:r>
              <w:t>")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</w:t>
            </w:r>
            <w:r>
              <w:t xml:space="preserve">ей до трех лет "MMA/PA </w:t>
            </w:r>
            <w:proofErr w:type="spellStart"/>
            <w:r>
              <w:t>Анамикс</w:t>
            </w:r>
            <w:proofErr w:type="spellEnd"/>
            <w:r>
              <w:t xml:space="preserve"> Инфант" (при </w:t>
            </w:r>
            <w:proofErr w:type="spellStart"/>
            <w:r>
              <w:t>метилмалоновой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ацидемии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79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для детей старше одного года, страдающих органической </w:t>
            </w:r>
            <w:proofErr w:type="spellStart"/>
            <w:r>
              <w:t>ацидемией</w:t>
            </w:r>
            <w:proofErr w:type="spellEnd"/>
            <w:r>
              <w:t xml:space="preserve"> - </w:t>
            </w:r>
            <w:proofErr w:type="spellStart"/>
            <w:r>
              <w:t>метилмалоновой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Milupa</w:t>
            </w:r>
            <w:proofErr w:type="spellEnd"/>
            <w:r>
              <w:t xml:space="preserve"> OS 2 </w:t>
            </w:r>
            <w:proofErr w:type="spellStart"/>
            <w:r>
              <w:t>Prima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диетического лечебного пита</w:t>
            </w:r>
            <w:r>
              <w:t xml:space="preserve">ния для детей старше восьми лет и подростков, </w:t>
            </w:r>
            <w:r>
              <w:lastRenderedPageBreak/>
              <w:t xml:space="preserve">страдающих органической </w:t>
            </w:r>
            <w:proofErr w:type="spellStart"/>
            <w:r>
              <w:t>ацидемией</w:t>
            </w:r>
            <w:proofErr w:type="spellEnd"/>
            <w:r>
              <w:t xml:space="preserve"> - </w:t>
            </w:r>
            <w:proofErr w:type="spellStart"/>
            <w:r>
              <w:t>метилмалоновой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Milupa</w:t>
            </w:r>
            <w:proofErr w:type="spellEnd"/>
            <w:r>
              <w:t xml:space="preserve"> OS 2 </w:t>
            </w:r>
            <w:proofErr w:type="spellStart"/>
            <w:r>
              <w:t>Secunda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для детей старше 15 лет и взрослых, </w:t>
            </w:r>
            <w:r>
              <w:t xml:space="preserve">страдающих органической </w:t>
            </w:r>
            <w:proofErr w:type="spellStart"/>
            <w:r>
              <w:t>ацидемией</w:t>
            </w:r>
            <w:proofErr w:type="spellEnd"/>
            <w:r>
              <w:t xml:space="preserve"> - </w:t>
            </w:r>
            <w:proofErr w:type="spellStart"/>
            <w:r>
              <w:t>метилмалоновой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Milupa</w:t>
            </w:r>
            <w:proofErr w:type="spellEnd"/>
            <w:r>
              <w:t xml:space="preserve"> OS 3 </w:t>
            </w:r>
            <w:proofErr w:type="spellStart"/>
            <w:r>
              <w:t>Advanta</w:t>
            </w:r>
            <w:proofErr w:type="spellEnd"/>
            <w:r>
              <w:t>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диетического лечебного питания "</w:t>
            </w:r>
            <w:proofErr w:type="spellStart"/>
            <w:r>
              <w:t>НУТРИНИдринк</w:t>
            </w:r>
            <w:proofErr w:type="spellEnd"/>
            <w:r>
              <w:t xml:space="preserve"> с пищевыми волокнами" со вкусом ванили для питания детей ста</w:t>
            </w:r>
            <w:r>
              <w:t>рше одного года, больных муковисцидозом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форма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Продукт стерилизованный специализированный для диетического лечебного питания "НУТРИЭН </w:t>
            </w:r>
            <w:r>
              <w:rPr>
                <w:noProof/>
              </w:rPr>
              <w:drawing>
                <wp:inline distT="0" distB="0" distL="0" distR="0">
                  <wp:extent cx="128270" cy="12192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Стандарт (NUTRIEN </w:t>
            </w:r>
            <w:proofErr w:type="spellStart"/>
            <w:r>
              <w:t>Standard</w:t>
            </w:r>
            <w:proofErr w:type="spellEnd"/>
            <w:r>
              <w:t xml:space="preserve">)" (с нейтральным вкусом, или со вкусом ванили, или карамели, или клубники, или банана)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использования) взрослых и детей старше одного года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стерилизованн</w:t>
            </w:r>
            <w:r>
              <w:t>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Стандарт (NUTRIEN </w:t>
            </w:r>
            <w:proofErr w:type="spellStart"/>
            <w:r>
              <w:t>Standard</w:t>
            </w:r>
            <w:proofErr w:type="spellEnd"/>
            <w:r>
              <w:t xml:space="preserve">)" (с нейтральным вкусом, или со вкусом клубники, или ванили, банана, или карамели)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</w:t>
            </w:r>
            <w:r>
              <w:t>ьзования) взрослых и детей старше одного года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128270" cy="12192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Стандарт с пищевыми волокнами (NUTRIEN </w:t>
            </w:r>
            <w:proofErr w:type="spellStart"/>
            <w:r>
              <w:t>Standard</w:t>
            </w:r>
            <w:proofErr w:type="spellEnd"/>
            <w:r>
              <w:t xml:space="preserve"> </w:t>
            </w:r>
            <w:proofErr w:type="spellStart"/>
            <w:r>
              <w:t>Fiber</w:t>
            </w:r>
            <w:proofErr w:type="spellEnd"/>
            <w:r>
              <w:t xml:space="preserve">)" (с нейтральным вкусом, или со вкусом клубники, или ванили, банана, или карамели)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использования) взрослых и детей старше одного года (при муковисцидоз</w:t>
            </w:r>
            <w:r>
              <w:t>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специализированный стерилизованный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Стандарт с пищевыми волокнами" (с нейтральным вкусом, или со вкусом банана, или ванили, или карамели, или клубники) для </w:t>
            </w:r>
            <w:proofErr w:type="spellStart"/>
            <w:r>
              <w:t>энтерального</w:t>
            </w:r>
            <w:proofErr w:type="spellEnd"/>
            <w:r>
              <w:t xml:space="preserve"> (зондового и перо</w:t>
            </w:r>
            <w:r>
              <w:t>рального использования) питания взрослых и детей старше одного года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стерилизованная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Продукт стерилизованный специализированный для диетического лечебного питания "НУТРИЭН Диабет (NUTRIEN </w:t>
            </w:r>
            <w:proofErr w:type="spellStart"/>
            <w:r>
              <w:t>Diabet</w:t>
            </w:r>
            <w:proofErr w:type="spellEnd"/>
            <w:r>
              <w:t xml:space="preserve">)" (с нейтральным вкусом, </w:t>
            </w:r>
            <w:r>
              <w:t xml:space="preserve">или со вкусом клубники, или ванили, или карамели)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использования) взрослых и детей старше одного года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стерилизованная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стерилизованный пищевой продукт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Энергия" с нейтральным вкусом, или со вкусом ванили, или банана, или карамели, или клубники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или перорального </w:t>
            </w:r>
            <w:r>
              <w:lastRenderedPageBreak/>
              <w:t>использования) в</w:t>
            </w:r>
            <w:r>
              <w:t>зрослых и детей старше трех лет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жидкая стерилизованная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89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стерилизованный пищевой продукт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Энергия с пищевыми волокнами (NUTRIEN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Fiber</w:t>
            </w:r>
            <w:proofErr w:type="spellEnd"/>
            <w:r>
              <w:t>)" с нейтральным вкусом, и</w:t>
            </w:r>
            <w:r>
              <w:t>ли со вкусом ванили, или банана, или карамели, или клубники для взрослых и детей старше трех лет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стерилизованная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специализированный стерилизованный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</w:t>
            </w:r>
            <w:proofErr w:type="spellStart"/>
            <w:r>
              <w:t>Пульмо</w:t>
            </w:r>
            <w:proofErr w:type="spellEnd"/>
            <w:r>
              <w:t xml:space="preserve"> (NUTRIEN </w:t>
            </w:r>
            <w:proofErr w:type="spellStart"/>
            <w:r>
              <w:t>Pul</w:t>
            </w:r>
            <w:r>
              <w:t>mo</w:t>
            </w:r>
            <w:proofErr w:type="spellEnd"/>
            <w:r>
              <w:t>)" с нейтральным вкусом, или со вкусом ванили, или банана, или карамели, или клубники для взрослых и детей старше трех лет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стерилизованная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Продукт сухой специализированный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28270" cy="12192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Диабет" (NUTRIEN </w:t>
            </w:r>
            <w:proofErr w:type="spellStart"/>
            <w:r>
              <w:t>Diabet</w:t>
            </w:r>
            <w:proofErr w:type="spellEnd"/>
            <w:r>
              <w:t>) (с нейтральным вкусом, или со вкусом клубники, или ванили, или банана, или карамели) для взрослых и детей старше одного года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для диетического лечебного питания, полноценная сбалансированная смесь на основе гидролизованного белка молочной сыворотки для детей от одного года до 10 лет "</w:t>
            </w:r>
            <w:proofErr w:type="spellStart"/>
            <w:r>
              <w:t>Пептамен</w:t>
            </w:r>
            <w:proofErr w:type="spellEnd"/>
            <w:r>
              <w:t xml:space="preserve"> Юниор с ароматом ванили"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</w:t>
            </w:r>
            <w:r>
              <w:t>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старше одного года, жидкая, готовая к употреблению, высококалорийная смесь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"</w:t>
            </w:r>
            <w:proofErr w:type="spellStart"/>
            <w:r>
              <w:t>НУТРИНИДринк</w:t>
            </w:r>
            <w:proofErr w:type="spellEnd"/>
            <w:r>
              <w:t xml:space="preserve"> с пищевыми волокнами" (</w:t>
            </w:r>
            <w:proofErr w:type="spellStart"/>
            <w:r>
              <w:t>NutriniDrink</w:t>
            </w:r>
            <w:proofErr w:type="spellEnd"/>
            <w:r>
              <w:t xml:space="preserve"> </w:t>
            </w:r>
            <w:proofErr w:type="spellStart"/>
            <w:r>
              <w:t>Multi</w:t>
            </w:r>
            <w:proofErr w:type="spellEnd"/>
            <w:r>
              <w:t xml:space="preserve"> </w:t>
            </w:r>
            <w:proofErr w:type="spellStart"/>
            <w:r>
              <w:t>Fibre</w:t>
            </w:r>
            <w:proofErr w:type="spellEnd"/>
            <w:r>
              <w:t>) с нейтра</w:t>
            </w:r>
            <w:r>
              <w:t>льным вкусом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пищевой продукт диетического лечебного питания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"</w:t>
            </w:r>
            <w:proofErr w:type="spellStart"/>
            <w:r>
              <w:t>Нутризон</w:t>
            </w:r>
            <w:proofErr w:type="spellEnd"/>
            <w:r>
              <w:t xml:space="preserve"> </w:t>
            </w:r>
            <w:proofErr w:type="spellStart"/>
            <w:r>
              <w:t>Диазон</w:t>
            </w:r>
            <w:proofErr w:type="spellEnd"/>
            <w:r>
              <w:t xml:space="preserve"> HE HP" (</w:t>
            </w:r>
            <w:proofErr w:type="spellStart"/>
            <w:r>
              <w:t>Nutrison</w:t>
            </w:r>
            <w:proofErr w:type="spellEnd"/>
            <w:r>
              <w:t xml:space="preserve"> </w:t>
            </w:r>
            <w:proofErr w:type="spellStart"/>
            <w:r>
              <w:t>Diason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HP) со вкусом ванили для питания детей старше 12 лет и взрослых при</w:t>
            </w:r>
            <w:r>
              <w:t xml:space="preserve"> </w:t>
            </w:r>
            <w:proofErr w:type="spellStart"/>
            <w:r>
              <w:t>муковисцидозассоциированном</w:t>
            </w:r>
            <w:proofErr w:type="spellEnd"/>
            <w:r>
              <w:t xml:space="preserve"> сахарном диабете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Элементаль (NUTRIEN </w:t>
            </w:r>
            <w:proofErr w:type="spellStart"/>
            <w:r>
              <w:t>Elemental</w:t>
            </w:r>
            <w:proofErr w:type="spellEnd"/>
            <w:r>
              <w:t xml:space="preserve">)" с нейтральным вкусом или со вкусом ванили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</w:t>
            </w:r>
            <w:r>
              <w:t>го использования) взрослых и детей старше одного года с синдромом нарушенного всасывания, в том числе при муковисцидозе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детского диетического (лечебного) питания "</w:t>
            </w:r>
            <w:proofErr w:type="spellStart"/>
            <w:r>
              <w:t>Ликвиджен</w:t>
            </w:r>
            <w:proofErr w:type="spellEnd"/>
            <w:r>
              <w:t>+ (</w:t>
            </w:r>
            <w:proofErr w:type="spellStart"/>
            <w:r>
              <w:t>Liquigen</w:t>
            </w:r>
            <w:proofErr w:type="spellEnd"/>
            <w:r>
              <w:t>+)" (при нарушении обмена жи</w:t>
            </w:r>
            <w:r>
              <w:t>рных кислот)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жировая эмульсия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для детей с рождения и взрослых при </w:t>
            </w:r>
            <w:r>
              <w:lastRenderedPageBreak/>
              <w:t xml:space="preserve">дефектах окисления </w:t>
            </w:r>
            <w:proofErr w:type="spellStart"/>
            <w:r>
              <w:t>длинноцепочных</w:t>
            </w:r>
            <w:proofErr w:type="spellEnd"/>
            <w:r>
              <w:t xml:space="preserve"> жирных кислот, </w:t>
            </w:r>
            <w:proofErr w:type="spellStart"/>
            <w:r>
              <w:t>хилотораксе</w:t>
            </w:r>
            <w:proofErr w:type="spellEnd"/>
            <w:r>
              <w:t xml:space="preserve"> и </w:t>
            </w:r>
            <w:proofErr w:type="spellStart"/>
            <w:r>
              <w:t>лимфангиэктазии</w:t>
            </w:r>
            <w:proofErr w:type="spellEnd"/>
            <w:r>
              <w:t xml:space="preserve"> "</w:t>
            </w:r>
            <w:proofErr w:type="spellStart"/>
            <w:r>
              <w:t>Monogen</w:t>
            </w:r>
            <w:proofErr w:type="spellEnd"/>
            <w:r>
              <w:t>" ("</w:t>
            </w:r>
            <w:proofErr w:type="spellStart"/>
            <w:r>
              <w:t>Моноген</w:t>
            </w:r>
            <w:proofErr w:type="spellEnd"/>
            <w:r>
              <w:t>") (при нарушении обмена жирных кислот)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</w:t>
            </w:r>
            <w:r>
              <w:t>зированный продукт для диетического лечебного питания детей с рождения "</w:t>
            </w:r>
            <w:proofErr w:type="spellStart"/>
            <w:r>
              <w:t>Нутриген</w:t>
            </w:r>
            <w:proofErr w:type="spellEnd"/>
            <w:r>
              <w:t xml:space="preserve"> Низкожировой (NUTRIGEN LOW FAT)" при нарушении митохондриального окисления </w:t>
            </w:r>
            <w:proofErr w:type="spellStart"/>
            <w:r>
              <w:t>длинноцепочных</w:t>
            </w:r>
            <w:proofErr w:type="spellEnd"/>
            <w:r>
              <w:t xml:space="preserve"> жирных кислот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99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диетического лечебного пит</w:t>
            </w:r>
            <w:r>
              <w:t>ания для детей с рождения при нарушениях окисления жирных кислот (бета-окисление) и нарушениях абсорбции жира "КАНСО ЛИПАНО/KANSO LIPANO"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сухой для диетического лечебного питания детей первого года жизни, больных</w:t>
            </w:r>
            <w:r>
              <w:t xml:space="preserve"> </w:t>
            </w:r>
            <w:proofErr w:type="spellStart"/>
            <w:r>
              <w:t>гистидинемией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14-his"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детского диетического лечебного питания для детей раннего возраста на основе </w:t>
            </w:r>
            <w:proofErr w:type="spellStart"/>
            <w:r>
              <w:t>изолята</w:t>
            </w:r>
            <w:proofErr w:type="spellEnd"/>
            <w:r>
              <w:t xml:space="preserve"> соевого белка "</w:t>
            </w:r>
            <w:proofErr w:type="spellStart"/>
            <w:r>
              <w:t>Нутрилак</w:t>
            </w:r>
            <w:proofErr w:type="spellEnd"/>
            <w:r>
              <w:t xml:space="preserve"> (</w:t>
            </w:r>
            <w:proofErr w:type="spellStart"/>
            <w:r>
              <w:t>Nutrilak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СОЯ" и "ИНФАПРИМ (</w:t>
            </w:r>
            <w:proofErr w:type="spellStart"/>
            <w:r>
              <w:t>InfaPrim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СОЯ" (при </w:t>
            </w:r>
            <w:proofErr w:type="spellStart"/>
            <w:r>
              <w:t>галактоземии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</w:t>
            </w:r>
            <w:r>
              <w:t xml:space="preserve">кт детского диетического лечебного питания для детей раннего возраста, смесь специализированная сухая </w:t>
            </w:r>
            <w:proofErr w:type="spellStart"/>
            <w:r>
              <w:t>безлактозная</w:t>
            </w:r>
            <w:proofErr w:type="spellEnd"/>
            <w:r>
              <w:t xml:space="preserve"> "</w:t>
            </w:r>
            <w:proofErr w:type="spellStart"/>
            <w:r>
              <w:t>Нутрилак</w:t>
            </w:r>
            <w:proofErr w:type="spellEnd"/>
            <w:r>
              <w:t xml:space="preserve"> (</w:t>
            </w:r>
            <w:proofErr w:type="spellStart"/>
            <w:r>
              <w:t>Nutrilak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proofErr w:type="spellStart"/>
            <w:r>
              <w:t>Безлактозный</w:t>
            </w:r>
            <w:proofErr w:type="spellEnd"/>
            <w:r>
              <w:t>" и "ИНФАПРИМ (</w:t>
            </w:r>
            <w:proofErr w:type="spellStart"/>
            <w:r>
              <w:t>InfaPrim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proofErr w:type="spellStart"/>
            <w:r>
              <w:t>Безлактозный</w:t>
            </w:r>
            <w:proofErr w:type="spellEnd"/>
            <w:r>
              <w:t xml:space="preserve">" (при </w:t>
            </w:r>
            <w:proofErr w:type="spellStart"/>
            <w:r>
              <w:t>галактоземии</w:t>
            </w:r>
            <w:proofErr w:type="spellEnd"/>
            <w:r>
              <w:t>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мелкий 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</w:t>
            </w:r>
            <w:r>
              <w:t xml:space="preserve">зированный продукт для диетического лечебного питания - сухая полноценная </w:t>
            </w:r>
            <w:proofErr w:type="spellStart"/>
            <w:r>
              <w:t>низколактозная</w:t>
            </w:r>
            <w:proofErr w:type="spellEnd"/>
            <w:r>
              <w:t xml:space="preserve"> смесь "</w:t>
            </w:r>
            <w:proofErr w:type="spellStart"/>
            <w:r>
              <w:t>Нутризон</w:t>
            </w:r>
            <w:proofErr w:type="spellEnd"/>
            <w:r>
              <w:t xml:space="preserve"> </w:t>
            </w:r>
            <w:proofErr w:type="spellStart"/>
            <w:r>
              <w:t>эдванст</w:t>
            </w:r>
            <w:proofErr w:type="spellEnd"/>
            <w:r>
              <w:t xml:space="preserve"> </w:t>
            </w:r>
            <w:proofErr w:type="spellStart"/>
            <w:r>
              <w:t>Нутридринк</w:t>
            </w:r>
            <w:proofErr w:type="spellEnd"/>
            <w:r>
              <w:t xml:space="preserve"> сухая смесь" (при муковисцидозе, целиакии)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диетического лечебного питания с аром</w:t>
            </w:r>
            <w:r>
              <w:t>атом ванили или со вкусом банана "</w:t>
            </w:r>
            <w:proofErr w:type="spellStart"/>
            <w:r>
              <w:t>Пептамен</w:t>
            </w:r>
            <w:proofErr w:type="spellEnd"/>
            <w:r>
              <w:t xml:space="preserve"> Юниор 1.5" (</w:t>
            </w:r>
            <w:proofErr w:type="spellStart"/>
            <w:r>
              <w:t>Peptamen</w:t>
            </w:r>
            <w:proofErr w:type="spellEnd"/>
            <w:r>
              <w:t xml:space="preserve"> </w:t>
            </w:r>
            <w:proofErr w:type="spellStart"/>
            <w:r>
              <w:t>Junior</w:t>
            </w:r>
            <w:proofErr w:type="spellEnd"/>
            <w:r>
              <w:t xml:space="preserve"> 1.5) для детей от 3 до 10 лет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диетического лечебного питания для детей старше 10 лет и взрослых "</w:t>
            </w:r>
            <w:proofErr w:type="spellStart"/>
            <w:r>
              <w:t>Peptamen</w:t>
            </w:r>
            <w:proofErr w:type="spellEnd"/>
            <w:r>
              <w:t xml:space="preserve"> (</w:t>
            </w:r>
            <w:proofErr w:type="spellStart"/>
            <w:r>
              <w:t>Пепта</w:t>
            </w:r>
            <w:r>
              <w:t>мен</w:t>
            </w:r>
            <w:proofErr w:type="spellEnd"/>
            <w:r>
              <w:t>)" с ароматом ванили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для детей старше трех лет, больных фенилкетонурией, с нейтральным вкусом PKU </w:t>
            </w:r>
            <w:proofErr w:type="spellStart"/>
            <w:r>
              <w:t>express</w:t>
            </w:r>
            <w:proofErr w:type="spellEnd"/>
            <w:r>
              <w:t xml:space="preserve"> (PKU экспресс)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для диетического лечебного питания (</w:t>
            </w:r>
            <w:proofErr w:type="spellStart"/>
            <w:r>
              <w:t>энтерально</w:t>
            </w:r>
            <w:r>
              <w:t>е</w:t>
            </w:r>
            <w:proofErr w:type="spellEnd"/>
            <w:r>
              <w:t xml:space="preserve"> питание) "</w:t>
            </w:r>
            <w:proofErr w:type="spellStart"/>
            <w:r>
              <w:t>Фребини</w:t>
            </w:r>
            <w:proofErr w:type="spellEnd"/>
            <w:r>
              <w:t xml:space="preserve"> Энергия напиток с пищевыми волокнами" со вкусом ванили для детей в возрасте от 1 года до 12 лет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108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продукт для лечебного питания (</w:t>
            </w:r>
            <w:proofErr w:type="spellStart"/>
            <w:r>
              <w:t>энтеральное</w:t>
            </w:r>
            <w:proofErr w:type="spellEnd"/>
            <w:r>
              <w:t xml:space="preserve"> питание) "</w:t>
            </w:r>
            <w:proofErr w:type="spellStart"/>
            <w:r>
              <w:t>Фрезубин</w:t>
            </w:r>
            <w:proofErr w:type="spellEnd"/>
            <w:r>
              <w:t xml:space="preserve"> Протеин" для </w:t>
            </w:r>
            <w:r>
              <w:lastRenderedPageBreak/>
              <w:t>перораль</w:t>
            </w:r>
            <w:r>
              <w:t xml:space="preserve">ного </w:t>
            </w:r>
            <w:proofErr w:type="spellStart"/>
            <w:r>
              <w:t>энтерального</w:t>
            </w:r>
            <w:proofErr w:type="spellEnd"/>
            <w:r>
              <w:t xml:space="preserve"> питания взрослых и детей с трех лет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сухой порошок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109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пищевой продукт детского диетического лечебного питания для детей от 12 до 36 месяцев, больных фенилкетонурией и </w:t>
            </w:r>
            <w:proofErr w:type="spellStart"/>
            <w:r>
              <w:t>гиперфенилаланинемией</w:t>
            </w:r>
            <w:proofErr w:type="spellEnd"/>
            <w:r>
              <w:t>, "</w:t>
            </w:r>
            <w:proofErr w:type="spellStart"/>
            <w:r>
              <w:t>Фенекс</w:t>
            </w:r>
            <w:proofErr w:type="spellEnd"/>
            <w:r>
              <w:t xml:space="preserve"> </w:t>
            </w:r>
            <w:r>
              <w:t>1"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110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пищевой продукт диетического лечебного питания для детей старше трех лет и взрослых, больных фенилкетонурией и </w:t>
            </w:r>
            <w:proofErr w:type="spellStart"/>
            <w:r>
              <w:t>гиперфенилаланинемией</w:t>
            </w:r>
            <w:proofErr w:type="spellEnd"/>
            <w:r>
              <w:t>, "</w:t>
            </w:r>
            <w:proofErr w:type="spellStart"/>
            <w:r>
              <w:t>Фенекс</w:t>
            </w:r>
            <w:proofErr w:type="spellEnd"/>
            <w:r>
              <w:t xml:space="preserve"> 2"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111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пищевой продукт детского диетического лечебного питания </w:t>
            </w:r>
            <w:r>
              <w:t>"</w:t>
            </w:r>
            <w:proofErr w:type="spellStart"/>
            <w:r>
              <w:t>ПедиаШур</w:t>
            </w:r>
            <w:proofErr w:type="spellEnd"/>
            <w:r>
              <w:t xml:space="preserve"> </w:t>
            </w:r>
            <w:proofErr w:type="spellStart"/>
            <w:r>
              <w:t>Здоровейка</w:t>
            </w:r>
            <w:proofErr w:type="spellEnd"/>
            <w:r>
              <w:t>" ("</w:t>
            </w:r>
            <w:proofErr w:type="spellStart"/>
            <w:r>
              <w:t>PediaSure</w:t>
            </w:r>
            <w:proofErr w:type="spellEnd"/>
            <w:r>
              <w:t xml:space="preserve"> </w:t>
            </w:r>
            <w:proofErr w:type="spellStart"/>
            <w:r>
              <w:t>Здоровейка</w:t>
            </w:r>
            <w:proofErr w:type="spellEnd"/>
            <w:r>
              <w:t>") со вкусом ванили для питания детей от 1 года до 10 лет (при муковисцидозе)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112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диетического лечебного питания "</w:t>
            </w:r>
            <w:proofErr w:type="spellStart"/>
            <w:r>
              <w:t>Алфаре</w:t>
            </w:r>
            <w:proofErr w:type="spellEnd"/>
            <w:r>
              <w:t xml:space="preserve"> </w:t>
            </w:r>
            <w:proofErr w:type="spellStart"/>
            <w:r>
              <w:t>Гастро</w:t>
            </w:r>
            <w:proofErr w:type="spellEnd"/>
            <w:r>
              <w:t xml:space="preserve"> (</w:t>
            </w:r>
            <w:proofErr w:type="spellStart"/>
            <w:r>
              <w:t>Alfare</w:t>
            </w:r>
            <w:proofErr w:type="spellEnd"/>
            <w:r>
              <w:t xml:space="preserve"> </w:t>
            </w:r>
            <w:proofErr w:type="spellStart"/>
            <w:r>
              <w:t>Gastro</w:t>
            </w:r>
            <w:proofErr w:type="spellEnd"/>
            <w:r>
              <w:t>) с олигосахаридами г</w:t>
            </w:r>
            <w:r>
              <w:t xml:space="preserve">рудного молока" для </w:t>
            </w:r>
            <w:proofErr w:type="spellStart"/>
            <w:r>
              <w:t>нутритивной</w:t>
            </w:r>
            <w:proofErr w:type="spellEnd"/>
            <w:r>
              <w:t xml:space="preserve"> поддержки детей, страдающих муковисцидозом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113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для диетического лечебного питания (</w:t>
            </w:r>
            <w:proofErr w:type="spellStart"/>
            <w:r>
              <w:t>энтеральное</w:t>
            </w:r>
            <w:proofErr w:type="spellEnd"/>
            <w:r>
              <w:t xml:space="preserve"> питание) "</w:t>
            </w:r>
            <w:proofErr w:type="spellStart"/>
            <w:r>
              <w:t>Фребини</w:t>
            </w:r>
            <w:proofErr w:type="spellEnd"/>
            <w:r>
              <w:t xml:space="preserve"> Энергия напиток" со вкусом банана или клубники для перорального</w:t>
            </w:r>
            <w:r>
              <w:t xml:space="preserve"> </w:t>
            </w:r>
            <w:proofErr w:type="spellStart"/>
            <w:r>
              <w:t>энтерального</w:t>
            </w:r>
            <w:proofErr w:type="spellEnd"/>
            <w:r>
              <w:t xml:space="preserve"> питания детей в возрасте от 1 года до 12 лет, больных муковисцидозом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жидкая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114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Специализированный продукт диетического лечебного питания для детей старше семи лет, больных фенилкетонурией, сухая смесь без </w:t>
            </w:r>
            <w:proofErr w:type="spellStart"/>
            <w:r>
              <w:t>фениланина</w:t>
            </w:r>
            <w:proofErr w:type="spellEnd"/>
            <w:r>
              <w:t xml:space="preserve"> "</w:t>
            </w:r>
            <w:proofErr w:type="spellStart"/>
            <w:r>
              <w:t>Бифинилан</w:t>
            </w:r>
            <w:proofErr w:type="spellEnd"/>
            <w:r>
              <w:t>" (</w:t>
            </w:r>
            <w:proofErr w:type="spellStart"/>
            <w:r>
              <w:t>Bephe</w:t>
            </w:r>
            <w:r>
              <w:t>nilan</w:t>
            </w:r>
            <w:proofErr w:type="spellEnd"/>
            <w:r>
              <w:t>) с нейтральным вкусом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115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диетического лечебного питания для детей с рождения и взрослых при нарушениях окисления жирных кислот (бета-окисление) и нарушениях всасывания жира "</w:t>
            </w:r>
            <w:proofErr w:type="spellStart"/>
            <w:r>
              <w:t>Кансо</w:t>
            </w:r>
            <w:proofErr w:type="spellEnd"/>
            <w:r>
              <w:t xml:space="preserve"> Масло растительное 100% СЦТ/</w:t>
            </w:r>
            <w:proofErr w:type="spellStart"/>
            <w:r>
              <w:t>Kanso</w:t>
            </w:r>
            <w:proofErr w:type="spellEnd"/>
            <w:r>
              <w:t xml:space="preserve"> MCT </w:t>
            </w:r>
            <w:proofErr w:type="spellStart"/>
            <w:r>
              <w:t>oil</w:t>
            </w:r>
            <w:proofErr w:type="spellEnd"/>
            <w:r>
              <w:t xml:space="preserve"> 100%" (в герметично упак</w:t>
            </w:r>
            <w:r>
              <w:t>ованных жестяных банках массой нетто 500 г, упакованных в защитной атмосфере)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масло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116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детского диетического лечебного питания "</w:t>
            </w:r>
            <w:proofErr w:type="spellStart"/>
            <w:r>
              <w:t>ПедиаШур</w:t>
            </w:r>
            <w:proofErr w:type="spellEnd"/>
            <w:r>
              <w:t xml:space="preserve"> Малоежка" ("</w:t>
            </w:r>
            <w:proofErr w:type="spellStart"/>
            <w:r>
              <w:t>PediaSure</w:t>
            </w:r>
            <w:proofErr w:type="spellEnd"/>
            <w:r>
              <w:t xml:space="preserve"> Малоежка") со вкусами: ванили или клубники для оптимизации п</w:t>
            </w:r>
            <w:r>
              <w:t>итания детей от 1 года до 10 лет при муковисцидозе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  <w:tr w:rsidR="0018572D">
        <w:tc>
          <w:tcPr>
            <w:tcW w:w="680" w:type="dxa"/>
          </w:tcPr>
          <w:p w:rsidR="0018572D" w:rsidRDefault="00347B4C">
            <w:pPr>
              <w:pStyle w:val="ConsPlusNormal0"/>
              <w:jc w:val="both"/>
            </w:pPr>
            <w:r>
              <w:t>117</w:t>
            </w:r>
          </w:p>
        </w:tc>
        <w:tc>
          <w:tcPr>
            <w:tcW w:w="5272" w:type="dxa"/>
          </w:tcPr>
          <w:p w:rsidR="0018572D" w:rsidRDefault="00347B4C">
            <w:pPr>
              <w:pStyle w:val="ConsPlusNormal0"/>
              <w:jc w:val="both"/>
            </w:pPr>
            <w:r>
              <w:t>Специализированный пищевой продукт детского диетического лечебного питания "</w:t>
            </w:r>
            <w:proofErr w:type="spellStart"/>
            <w:r>
              <w:t>ПедиаШур</w:t>
            </w:r>
            <w:proofErr w:type="spellEnd"/>
            <w:r>
              <w:t xml:space="preserve"> Малоежка" ("</w:t>
            </w:r>
            <w:proofErr w:type="spellStart"/>
            <w:r>
              <w:t>PediaSure</w:t>
            </w:r>
            <w:proofErr w:type="spellEnd"/>
            <w:r>
              <w:t xml:space="preserve"> Малоежка") со вкусом шоколада для оптимизации питания детей от 1 года до 10 лет при муковисцидозе</w:t>
            </w:r>
          </w:p>
        </w:tc>
        <w:tc>
          <w:tcPr>
            <w:tcW w:w="3118" w:type="dxa"/>
          </w:tcPr>
          <w:p w:rsidR="0018572D" w:rsidRDefault="00347B4C">
            <w:pPr>
              <w:pStyle w:val="ConsPlusNormal0"/>
              <w:jc w:val="both"/>
            </w:pPr>
            <w:r>
              <w:t>сухая смесь</w:t>
            </w:r>
          </w:p>
        </w:tc>
      </w:tr>
    </w:tbl>
    <w:p w:rsidR="0018572D" w:rsidRDefault="0018572D">
      <w:pPr>
        <w:pStyle w:val="ConsPlusNormal0"/>
      </w:pP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lastRenderedPageBreak/>
        <w:t>Приложение N 3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39" w:name="P21916"/>
      <w:bookmarkEnd w:id="339"/>
      <w:r>
        <w:t>Перечень</w:t>
      </w:r>
    </w:p>
    <w:p w:rsidR="0018572D" w:rsidRDefault="00347B4C">
      <w:pPr>
        <w:pStyle w:val="ConsPlusTitle0"/>
        <w:jc w:val="center"/>
      </w:pPr>
      <w:r>
        <w:t>медицинских организаций, подведомственных Департаменту</w:t>
      </w:r>
    </w:p>
    <w:p w:rsidR="0018572D" w:rsidRDefault="00347B4C">
      <w:pPr>
        <w:pStyle w:val="ConsPlusTitle0"/>
        <w:jc w:val="center"/>
      </w:pPr>
      <w:r>
        <w:t xml:space="preserve">здравоохранения </w:t>
      </w:r>
      <w:r>
        <w:t>города Севастополя, уполномоченных проводить</w:t>
      </w:r>
    </w:p>
    <w:p w:rsidR="0018572D" w:rsidRDefault="00347B4C">
      <w:pPr>
        <w:pStyle w:val="ConsPlusTitle0"/>
        <w:jc w:val="center"/>
      </w:pPr>
      <w:r>
        <w:t>врачебные комиссии в целях принятия решений о назначении</w:t>
      </w:r>
    </w:p>
    <w:p w:rsidR="0018572D" w:rsidRDefault="00347B4C">
      <w:pPr>
        <w:pStyle w:val="ConsPlusTitle0"/>
        <w:jc w:val="center"/>
      </w:pPr>
      <w:r>
        <w:t>незарегистрированных лекарственных препаратов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1) Государственное бюджетное учреждение здравоохранения Севастополя "Городская больница N 1 им. Н.И. Пирого</w:t>
      </w:r>
      <w:r>
        <w:t>ва";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2) Государственное бюджетное учреждение здравоохранения Севастополя "Городская больница N 4";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3) Государственное бюджетное учреждение здравоохранения Севастополя "Городская больница N 5 - "Центр охраны здоровья матери и ребенка";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4) Государственное бю</w:t>
      </w:r>
      <w:r>
        <w:t>джетное учреждение здравоохранения Севастополя "Севастопольская городская больница N 9";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5) Государственное бюджетное учреждение здравоохранения Севастополя "Городская инфекционная больница";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6) Государственное бюджетное учреждение здравоохранения Севастоп</w:t>
      </w:r>
      <w:r>
        <w:t>оля "Севастопольский городской онкологический диспансер имени А.А. Задорожного";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7) Государственное бюджетное учреждение здравоохранения Севастополя "Севастопольская городская психиатрическая больница";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8) Государственное бюджетное учреждение здравоохранен</w:t>
      </w:r>
      <w:r>
        <w:t>ия Севастополя "Кожно-венерологический диспансер".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4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40" w:name="P21941"/>
      <w:bookmarkEnd w:id="340"/>
      <w:r>
        <w:t>Перечень</w:t>
      </w:r>
    </w:p>
    <w:p w:rsidR="0018572D" w:rsidRDefault="00347B4C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18572D" w:rsidRDefault="00347B4C">
      <w:pPr>
        <w:pStyle w:val="ConsPlusTitle0"/>
        <w:jc w:val="center"/>
      </w:pPr>
      <w:r>
        <w:t>в рамках углубленной диспансеризации, а также в рамках</w:t>
      </w:r>
    </w:p>
    <w:p w:rsidR="0018572D" w:rsidRDefault="00347B4C">
      <w:pPr>
        <w:pStyle w:val="ConsPlusTitle0"/>
        <w:jc w:val="center"/>
      </w:pPr>
      <w:r>
        <w:t>диспансеризации взрослого населения репроду</w:t>
      </w:r>
      <w:r>
        <w:t>ктивного возраста</w:t>
      </w:r>
    </w:p>
    <w:p w:rsidR="0018572D" w:rsidRDefault="00347B4C">
      <w:pPr>
        <w:pStyle w:val="ConsPlusTitle0"/>
        <w:jc w:val="center"/>
      </w:pPr>
      <w:r>
        <w:t>по оценке репродуктивного здоровья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  <w:outlineLvl w:val="2"/>
      </w:pPr>
      <w:r>
        <w:t>I. Перечень исследований и иных медицинских вмешательств,</w:t>
      </w:r>
    </w:p>
    <w:p w:rsidR="0018572D" w:rsidRDefault="00347B4C">
      <w:pPr>
        <w:pStyle w:val="ConsPlusTitle0"/>
        <w:jc w:val="center"/>
      </w:pPr>
      <w:r>
        <w:t>проводимых в рамках углубленной диспансеризации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bookmarkStart w:id="341" w:name="P21950"/>
      <w:bookmarkEnd w:id="341"/>
      <w:r>
        <w:t>1. Первый этап углубленной диспансеризации, который проводится в целях выявления у граждан, пер</w:t>
      </w:r>
      <w:r>
        <w:t xml:space="preserve">енесших новую </w:t>
      </w:r>
      <w:proofErr w:type="spellStart"/>
      <w:r>
        <w:t>коронавирусную</w:t>
      </w:r>
      <w:proofErr w:type="spellEnd"/>
      <w:r>
        <w:t xml:space="preserve">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</w:t>
      </w:r>
      <w:r>
        <w:t xml:space="preserve"> уточнения диагноза заболевания (состояния) на втором этапе диспансеризации: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а) измерение насыщения крови кислородом (сатурация) в покое;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б) тест с 6-минутной ходьбой (при исходной сатурации кислорода крови 95 процентов и больше в сочетании с наличием у гр</w:t>
      </w:r>
      <w:r>
        <w:t>ажданина жалоб на одышку, отеки, которые появились впервые или повысилась их интенсивность);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в) проведение спирометрии или спирографии;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г) общий (клинический) анализ крови развернутый;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д) биохимический анализ крови (включая исследования уровня холестерина,</w:t>
      </w:r>
      <w:r>
        <w:t xml:space="preserve"> уровня липопротеинов низкой плотности, C-реактивного белка, определение активности </w:t>
      </w:r>
      <w:proofErr w:type="spellStart"/>
      <w:r>
        <w:t>аланинаминотрансферазы</w:t>
      </w:r>
      <w:proofErr w:type="spellEnd"/>
      <w:r>
        <w:t xml:space="preserve"> в крови, определение активности </w:t>
      </w:r>
      <w:proofErr w:type="spellStart"/>
      <w:r>
        <w:t>аспартатаминотрансферазы</w:t>
      </w:r>
      <w:proofErr w:type="spellEnd"/>
      <w:r>
        <w:t xml:space="preserve"> в крови, определение активности </w:t>
      </w:r>
      <w:proofErr w:type="spellStart"/>
      <w:r>
        <w:t>лактатдегидрогеназы</w:t>
      </w:r>
      <w:proofErr w:type="spellEnd"/>
      <w:r>
        <w:t xml:space="preserve"> в крови, исследование уровня креатинина </w:t>
      </w:r>
      <w:r>
        <w:t>в крови);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е) определение концентрации Д-</w:t>
      </w:r>
      <w:proofErr w:type="spellStart"/>
      <w:r>
        <w:t>димера</w:t>
      </w:r>
      <w:proofErr w:type="spellEnd"/>
      <w:r>
        <w:t xml:space="preserve"> в крови у граждан, перенесших среднюю степень тяжести и выше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з) прием (</w:t>
      </w:r>
      <w:r>
        <w:t>осмотр) врачом-терапевтом (участковым терапевтом, врачом общей практики).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2. Второй этап диспансеризации, который проводится по результатам первого этапа в целях дополнительного обследования и уточнения диагноза заболевания (состояния):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а) проведение эхокардиографии (в случае показателя сатурации в покое 94 процента и ниже, а та</w:t>
      </w:r>
      <w:r>
        <w:t>кже по результатам проведения теста с 6-минутной ходьбой);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в) дуплексное сканирование вен</w:t>
      </w:r>
      <w:r>
        <w:t xml:space="preserve"> нижних конечностей (при наличии показаний по результатам определения концентрации Д-</w:t>
      </w:r>
      <w:proofErr w:type="spellStart"/>
      <w:r>
        <w:t>димера</w:t>
      </w:r>
      <w:proofErr w:type="spellEnd"/>
      <w:r>
        <w:t xml:space="preserve"> в крови).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  <w:outlineLvl w:val="2"/>
      </w:pPr>
      <w:bookmarkStart w:id="342" w:name="P21964"/>
      <w:bookmarkEnd w:id="342"/>
      <w:r>
        <w:t>II. Перечень исследований и иных медицинских вмешательств,</w:t>
      </w:r>
    </w:p>
    <w:p w:rsidR="0018572D" w:rsidRDefault="00347B4C">
      <w:pPr>
        <w:pStyle w:val="ConsPlusTitle0"/>
        <w:jc w:val="center"/>
      </w:pPr>
      <w:r>
        <w:t>проводимых в рамках диспансеризации взрослого населения</w:t>
      </w:r>
    </w:p>
    <w:p w:rsidR="0018572D" w:rsidRDefault="00347B4C">
      <w:pPr>
        <w:pStyle w:val="ConsPlusTitle0"/>
        <w:jc w:val="center"/>
      </w:pPr>
      <w:r>
        <w:t>репродуктивного возраста по оценке реп</w:t>
      </w:r>
      <w:r>
        <w:t>родуктивного здоровья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</w:t>
      </w:r>
      <w:r>
        <w:t>едующее течение беременности, родов и послеродового периода репродуктивного, а также факторов риска их развития.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2. Первый этап диспансеризации включает: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а) у женщин - прием (осмотр) врачом - акушером-гинекологом;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пальпация молочных желез;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осмотр шейки мат</w:t>
      </w:r>
      <w:r>
        <w:t>ки в зеркалах с забором материала на исследование;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микроскопическое исследование влагалищных мазков;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исследования по медицин</w:t>
      </w:r>
      <w:r>
        <w:t xml:space="preserve">ским показаниям в связи с экстирпацией матки, </w:t>
      </w:r>
      <w:proofErr w:type="spellStart"/>
      <w:r>
        <w:t>virgo</w:t>
      </w:r>
      <w:proofErr w:type="spellEnd"/>
      <w:r>
        <w:t>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 женщин в возрасте 18 - 29 лет - проведение лабораторных</w:t>
      </w:r>
      <w:r>
        <w:t xml:space="preserve">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</w:t>
      </w:r>
      <w:r>
        <w:t>дуктивного здоровья у мужчин).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3. Второй этап диспансеризации проводится по результатам первого этапа в целях дополнительного </w:t>
      </w:r>
      <w:r>
        <w:lastRenderedPageBreak/>
        <w:t>обследования и уточнения диагноза заболевания (состояния) и при наличии показаний включает: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а) у женщин: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возрасте 30 - 49 лет - </w:t>
      </w:r>
      <w:r>
        <w:t>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ультраз</w:t>
      </w:r>
      <w:r>
        <w:t>вуковое исследование молочных желез;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повторный прием (осмотр) врачом - акушером-гинекологом;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б) у мужчин:</w:t>
      </w:r>
    </w:p>
    <w:p w:rsidR="0018572D" w:rsidRDefault="00347B4C">
      <w:pPr>
        <w:pStyle w:val="ConsPlusNormal0"/>
        <w:spacing w:before="200"/>
        <w:ind w:firstLine="540"/>
        <w:jc w:val="both"/>
      </w:pPr>
      <w:proofErr w:type="spellStart"/>
      <w:r>
        <w:t>спермограмму</w:t>
      </w:r>
      <w:proofErr w:type="spellEnd"/>
      <w:r>
        <w:t>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ультразвуковое исследование предстательной железы и органов м</w:t>
      </w:r>
      <w:r>
        <w:t>ошонки;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5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</w:t>
      </w:r>
      <w:r>
        <w:t>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43" w:name="P21999"/>
      <w:bookmarkEnd w:id="343"/>
      <w:r>
        <w:t>ПРИМЕРНЫЙ ПЕРЕЧЕНЬ</w:t>
      </w:r>
    </w:p>
    <w:p w:rsidR="0018572D" w:rsidRDefault="00347B4C">
      <w:pPr>
        <w:pStyle w:val="ConsPlusTitle0"/>
        <w:jc w:val="center"/>
      </w:pPr>
      <w:r>
        <w:t>заболеваний, состояний (групп заболеваний, состояний)</w:t>
      </w:r>
    </w:p>
    <w:p w:rsidR="0018572D" w:rsidRDefault="00347B4C">
      <w:pPr>
        <w:pStyle w:val="ConsPlusTitle0"/>
        <w:jc w:val="center"/>
      </w:pPr>
      <w:r>
        <w:t>с оптимальной длительностью лечения</w:t>
      </w:r>
    </w:p>
    <w:p w:rsidR="0018572D" w:rsidRDefault="00347B4C">
      <w:pPr>
        <w:pStyle w:val="ConsPlusTitle0"/>
        <w:jc w:val="center"/>
      </w:pPr>
      <w:r>
        <w:t>до трех дней включительно</w:t>
      </w:r>
    </w:p>
    <w:p w:rsidR="0018572D" w:rsidRDefault="0018572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7880"/>
      </w:tblGrid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18572D">
        <w:tc>
          <w:tcPr>
            <w:tcW w:w="1191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center"/>
            </w:pPr>
            <w:r>
              <w:t>В стационарных условиях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Осложнения, связанные с беременностью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Беременность, закончившаяся абортивным исходом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st02.003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Родоразрешение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st02.004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Кесарево сечение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st02.010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женских половых органах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st02.011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женских половых органах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st02.015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женских половых органах (уровень 5)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st02.016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женских половых органах (уровень 6)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st02.017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женских половых органах (уровень 7)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st03.002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Ангионевротический отек, анафилактический шок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st05.008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доброкачественных заболеваниях крови и пузырном заносе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st08.001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st08.002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остром лейкозе, дети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st08.003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других злокачественных новообр</w:t>
            </w:r>
            <w:r>
              <w:t>азованиях лимфоидной и кроветворной тканей, дети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st09.011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почке и мочевыделительной системе, дети (уровень 7)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st10.008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Другие операции на органах брюшной полости, дети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st12.010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Респираторные инфекции верхних дыхательных путей с осложнени</w:t>
            </w:r>
            <w:r>
              <w:t>ями, взрослые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st12.011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Респираторные инфекции верхних дыхательных путей, дети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st14.002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кишечнике и анальной области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st14.004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кишечнике и анальной области (уровень 4)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st15.008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st15.009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st16.005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Сотрясение головного мозга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st19.007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при злокачественных новообра</w:t>
            </w:r>
            <w:r>
              <w:t>зованиях почки и мочевыделительной системы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st19.038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st19.182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st19.183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</w:t>
            </w:r>
            <w:r>
              <w:t>ная терапия при злокачественных новообразованиях (кроме лимфоидной и кроветворной тканей), взрослые (уровень 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st19.184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</w:t>
            </w:r>
            <w:r>
              <w:t>9.185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st19.186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>вень 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st19.187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st19.188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</w:t>
            </w:r>
            <w:r>
              <w:t>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st19.189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t>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r>
              <w:t>13)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лимфоидной и кроветворной тканей), </w:t>
            </w:r>
            <w:r>
              <w:t>взрослые (уровень 15)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</w:t>
            </w:r>
            <w:r>
              <w:t>етворной тканей), взрослые (уровень 17)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st19.199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st19.200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st19.201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r>
              <w:t>20)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st19.202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st19.082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Лучевая терапия (уровень 8)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st19.090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кроветворной тканей без специального противооп</w:t>
            </w:r>
            <w:r>
              <w:t>ухолевого лечения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st19.094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st19.097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st19.100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4)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st20.005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st20.006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st20.010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Замена речевого процессора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</w:t>
            </w:r>
            <w:r>
              <w:t>21.001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st21.002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st21.003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3)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st21.004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4)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st21.005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5)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st21.006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6)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st21.009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</w:t>
            </w: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ИОЛ)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st21.010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Интравитреальное</w:t>
            </w:r>
            <w:proofErr w:type="spellEnd"/>
            <w:r>
              <w:t xml:space="preserve"> введение лекарственных препаратов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st25.004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Диагностическое обследование сердечно-сосудистой системы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st27.012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Отравления и другие воздействия внешних причин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st30.006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мужских половых органах, взрослые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st30.010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почке и мочевыделительной системе, взрослые (уровень</w:t>
            </w:r>
            <w:r>
              <w:t xml:space="preserve">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st30.011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st30.012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st30.014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st30.016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st31.017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Доброкачественные новообразования, новообразования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кожи, жировой ткани и другие болезни кожи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st32.002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желчном пузыре и желчевыводящих путях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st32.016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Другие операции на органах брюшной полости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st32.020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Другие операции на органах брюшной полости (уровень 4)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st32.021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Другие операции на органах брюшной полости (уровень 5)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st34.002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органах полости рта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лечение с применением препаратов иммуноглобулина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Оказание услуг диализа (только для федеральных медицинских орг</w:t>
            </w:r>
            <w:r>
              <w:t>анизаций)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Оказание услуг диализа (только для ф</w:t>
            </w:r>
            <w:r>
              <w:t>едеральных медицинских организаций) (уровень 4)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st36.007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Установка, замена, заправка помп для лекарственных препаратов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st36.009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Реинфузия</w:t>
            </w:r>
            <w:proofErr w:type="spellEnd"/>
            <w:r>
              <w:t xml:space="preserve"> </w:t>
            </w:r>
            <w:proofErr w:type="spellStart"/>
            <w:r>
              <w:t>аутокрови</w:t>
            </w:r>
            <w:proofErr w:type="spellEnd"/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st36.010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Баллонная внутриаортальная </w:t>
            </w:r>
            <w:proofErr w:type="spellStart"/>
            <w:r>
              <w:t>контрпульсация</w:t>
            </w:r>
            <w:proofErr w:type="spellEnd"/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st36.011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Экстракорпоральная мембранная оксигенация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Радиойодтерапия</w:t>
            </w:r>
            <w:proofErr w:type="spellEnd"/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st36.029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Лечение с п</w:t>
            </w:r>
            <w:r>
              <w:t xml:space="preserve">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</w:t>
            </w:r>
            <w:r>
              <w:t>аз</w:t>
            </w:r>
            <w:proofErr w:type="spellEnd"/>
            <w:r>
              <w:t xml:space="preserve"> (уровень 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</w:t>
            </w:r>
            <w:r>
              <w:t>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</w:t>
            </w:r>
            <w:r>
              <w:t xml:space="preserve">ов </w:t>
            </w:r>
            <w:proofErr w:type="spellStart"/>
            <w:r>
              <w:t>янус-киназ</w:t>
            </w:r>
            <w:proofErr w:type="spellEnd"/>
            <w:r>
              <w:t xml:space="preserve"> (уровень 7)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</w:t>
            </w:r>
            <w:r>
              <w:t>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9)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Лечение с применением генно</w:t>
            </w:r>
            <w:r>
              <w:t xml:space="preserve">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st36.039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12)</w:t>
            </w:r>
            <w:r>
              <w:t xml:space="preserve">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</w:t>
            </w:r>
            <w:r>
              <w:t xml:space="preserve">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st36.043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Лечение с применением генно-инженерных биологических препаратов и</w:t>
            </w:r>
            <w:r>
              <w:t xml:space="preserve">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17)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Лечение с применением г</w:t>
            </w:r>
            <w:r>
              <w:t xml:space="preserve">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19)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</w:t>
            </w:r>
            <w:r>
              <w:t xml:space="preserve">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Досуточная</w:t>
            </w:r>
            <w:proofErr w:type="spellEnd"/>
            <w:r>
              <w:t xml:space="preserve"> госпитализация в диагностических целях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st36.049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18572D">
        <w:tc>
          <w:tcPr>
            <w:tcW w:w="1191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center"/>
            </w:pPr>
            <w:r>
              <w:t>В условиях дневного стационара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ds02.001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Осложнения беременности, родов, послеродового периода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ds02.006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Искусственное прерывание беременности (аборт)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ds02.007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Аборт медикаментозный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ds02.008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Экстракорпоральное оплодотворение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ds05.005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доброкачественных заболеваниях крови и пузырном заносе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ds08.001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ds08.002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</w:t>
            </w:r>
            <w:r>
              <w:t>при остром лейкозе, дети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ds08.003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других злокачественных новообразованиях лимфоидной и кроветворной тканей, дети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ds15.002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ds15.003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Неврологические заболевания, лечение с применением </w:t>
            </w:r>
            <w:proofErr w:type="spellStart"/>
            <w:r>
              <w:t>ботулотоксина</w:t>
            </w:r>
            <w:proofErr w:type="spellEnd"/>
            <w:r>
              <w:t xml:space="preserve"> (уровень 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ds19.028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Установка, замена порт-системы (катетера) для лекарственной терапии злокач</w:t>
            </w:r>
            <w:r>
              <w:t>ественных новообразований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ds19.029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ds19.033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Госпитализация в диагност</w:t>
            </w:r>
            <w:r>
              <w:t xml:space="preserve">ических целях с проведением молекулярно-генетического и (или) </w:t>
            </w:r>
            <w:proofErr w:type="spellStart"/>
            <w:r>
              <w:t>иммуногистохимического</w:t>
            </w:r>
            <w:proofErr w:type="spellEnd"/>
            <w:r>
              <w:t xml:space="preserve"> исследования или </w:t>
            </w:r>
            <w:proofErr w:type="spellStart"/>
            <w:r>
              <w:t>иммунофенотипирования</w:t>
            </w:r>
            <w:proofErr w:type="spellEnd"/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ds19.157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r>
              <w:t>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ds19.158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ds19.159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</w:t>
            </w:r>
            <w:r>
              <w:t>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</w:t>
            </w:r>
            <w:r>
              <w:t>ослые (уровень 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</w:t>
            </w:r>
            <w:r>
              <w:t>ной тканей), взрослые (уровень 7)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</w:t>
            </w:r>
            <w:r>
              <w:t>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ds19.169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</w:t>
            </w:r>
            <w:r>
              <w:t>ворной тканей), взрослые (уровень 13)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</w:t>
            </w:r>
            <w:r>
              <w:t>15)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лимфоидной и кроветворной тканей), </w:t>
            </w:r>
            <w:r>
              <w:t>взрослые (уровень 17)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</w:t>
            </w:r>
            <w:r>
              <w:t>етворной тканей), взрослые (уровень 19)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</w:t>
            </w:r>
            <w:r>
              <w:lastRenderedPageBreak/>
              <w:t xml:space="preserve">лимфоидной и кроветворной тканей), взрослые (уровень </w:t>
            </w:r>
            <w:r>
              <w:t>22)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ds19.179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ds19.180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Лекарственная терапия при злокачественных новообразованиях (кроме лимфоидной и кроветворной тканей), </w:t>
            </w:r>
            <w:r>
              <w:t>взрослые (уровень 24)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ds19.057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Лучевая терапия (уровень 8)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ds19.063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ds19.067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ds19.071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ds19.075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ds20.002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ds20.003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ds20.006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Замена речевого процессора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ds21.002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ds21.003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ds21.004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3)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ds21.005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4)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ds21.006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(уровень 5)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ds21.007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органе зрения (</w:t>
            </w:r>
            <w:proofErr w:type="spellStart"/>
            <w:r>
              <w:t>факоэмульсификация</w:t>
            </w:r>
            <w:proofErr w:type="spellEnd"/>
            <w:r>
              <w:t xml:space="preserve"> с имплантацией ИОЛ)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ds21.008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proofErr w:type="spellStart"/>
            <w:r>
              <w:t>Интравитреальное</w:t>
            </w:r>
            <w:proofErr w:type="spellEnd"/>
            <w:r>
              <w:t xml:space="preserve"> введение лекарствен</w:t>
            </w:r>
            <w:r>
              <w:t>ных препаратов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ds25.001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Диагностическое обследование сердечно-сосудистой системы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ds27.001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Отравления и другие воздействия внешних причин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ds34.002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Операции на органах полости рта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ds36.001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Комплексное лечение с применением препаратов иммуноглобулина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lastRenderedPageBreak/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</w:t>
            </w:r>
            <w:r>
              <w:t xml:space="preserve">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</w:t>
            </w:r>
            <w:r>
              <w:t xml:space="preserve"> </w:t>
            </w:r>
            <w:proofErr w:type="spellStart"/>
            <w:r>
              <w:t>янус-киназ</w:t>
            </w:r>
            <w:proofErr w:type="spellEnd"/>
            <w:r>
              <w:t xml:space="preserve"> (уровень 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ds36.019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</w:t>
            </w:r>
            <w:r>
              <w:t>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</w:t>
            </w:r>
            <w:r>
              <w:t xml:space="preserve">ов </w:t>
            </w:r>
            <w:proofErr w:type="spellStart"/>
            <w:r>
              <w:t>янус-киназ</w:t>
            </w:r>
            <w:proofErr w:type="spellEnd"/>
            <w:r>
              <w:t xml:space="preserve"> (уровень 7)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</w:t>
            </w:r>
            <w:r>
              <w:t>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9)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11)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ds36.026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</w:t>
            </w:r>
            <w:r>
              <w:t xml:space="preserve">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12)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ds36.027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13)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ds36.028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</w:t>
            </w:r>
            <w:r>
              <w:t xml:space="preserve">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14)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ds36.029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15)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ds36.030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Лечение с применением генно-инженерных биологических препаратов и</w:t>
            </w:r>
            <w:r>
              <w:t xml:space="preserve">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16)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ds36.031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17)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ds36.032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>Лечение с применением г</w:t>
            </w:r>
            <w:r>
              <w:t xml:space="preserve">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18)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ds36.033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19)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ds36.034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генно-инженерных биологических препаратов и </w:t>
            </w:r>
            <w:proofErr w:type="gramStart"/>
            <w:r>
              <w:t>селективных иммунодепрессантов</w:t>
            </w:r>
            <w:proofErr w:type="gramEnd"/>
            <w:r>
              <w:t xml:space="preserve"> и ингибито</w:t>
            </w:r>
            <w:r>
              <w:t xml:space="preserve">ров </w:t>
            </w:r>
            <w:proofErr w:type="spellStart"/>
            <w:r>
              <w:t>янус-киназ</w:t>
            </w:r>
            <w:proofErr w:type="spellEnd"/>
            <w:r>
              <w:t xml:space="preserve"> (уровень 20) &lt;*&gt;</w:t>
            </w:r>
          </w:p>
        </w:tc>
      </w:tr>
      <w:tr w:rsidR="0018572D">
        <w:tc>
          <w:tcPr>
            <w:tcW w:w="1191" w:type="dxa"/>
          </w:tcPr>
          <w:p w:rsidR="0018572D" w:rsidRDefault="00347B4C">
            <w:pPr>
              <w:pStyle w:val="ConsPlusNormal0"/>
              <w:jc w:val="both"/>
            </w:pPr>
            <w:r>
              <w:t>ds36.035</w:t>
            </w:r>
          </w:p>
        </w:tc>
        <w:tc>
          <w:tcPr>
            <w:tcW w:w="7880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Лечение с применением методов афереза (каскадная </w:t>
            </w:r>
            <w:proofErr w:type="spellStart"/>
            <w:r>
              <w:t>плазмофильтрация</w:t>
            </w:r>
            <w:proofErr w:type="spellEnd"/>
            <w:r>
              <w:t xml:space="preserve">, липидная фильтрация, </w:t>
            </w:r>
            <w:proofErr w:type="spellStart"/>
            <w:r>
              <w:t>иммуносорбция</w:t>
            </w:r>
            <w:proofErr w:type="spellEnd"/>
            <w:r>
              <w:t xml:space="preserve">) в случае отсутствия эффективности </w:t>
            </w:r>
            <w:r>
              <w:lastRenderedPageBreak/>
              <w:t>базисной терапии</w:t>
            </w:r>
          </w:p>
        </w:tc>
      </w:tr>
    </w:tbl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При условии соблюдени</w:t>
      </w:r>
      <w:r>
        <w:t>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6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  <w:jc w:val="right"/>
      </w:pPr>
    </w:p>
    <w:p w:rsidR="0018572D" w:rsidRDefault="00347B4C">
      <w:pPr>
        <w:pStyle w:val="ConsPlusTitle0"/>
        <w:jc w:val="center"/>
      </w:pPr>
      <w:bookmarkStart w:id="344" w:name="P22404"/>
      <w:bookmarkEnd w:id="344"/>
      <w:r>
        <w:t>Перечень медицинских организаций, участвующих</w:t>
      </w:r>
    </w:p>
    <w:p w:rsidR="0018572D" w:rsidRDefault="00347B4C">
      <w:pPr>
        <w:pStyle w:val="ConsPlusTitle0"/>
        <w:jc w:val="center"/>
      </w:pPr>
      <w:r>
        <w:t>в реализации Территориальной программы государственных</w:t>
      </w:r>
    </w:p>
    <w:p w:rsidR="0018572D" w:rsidRDefault="00347B4C">
      <w:pPr>
        <w:pStyle w:val="ConsPlusTitle0"/>
        <w:jc w:val="center"/>
      </w:pPr>
      <w:r>
        <w:t>гаранти</w:t>
      </w:r>
      <w:r>
        <w:t>й бесплатного оказания гражданам медицинской помощи</w:t>
      </w:r>
    </w:p>
    <w:p w:rsidR="0018572D" w:rsidRDefault="00347B4C">
      <w:pPr>
        <w:pStyle w:val="ConsPlusTitle0"/>
        <w:jc w:val="center"/>
      </w:pPr>
      <w:r>
        <w:t>в городе Севастополе, в том числе Территориальной программы</w:t>
      </w:r>
    </w:p>
    <w:p w:rsidR="0018572D" w:rsidRDefault="00347B4C">
      <w:pPr>
        <w:pStyle w:val="ConsPlusTitle0"/>
        <w:jc w:val="center"/>
      </w:pPr>
      <w:r>
        <w:t>обязательного медицинского страхования в городе Севастополе</w:t>
      </w:r>
    </w:p>
    <w:p w:rsidR="0018572D" w:rsidRDefault="00347B4C">
      <w:pPr>
        <w:pStyle w:val="ConsPlusTitle0"/>
        <w:jc w:val="center"/>
      </w:pPr>
      <w:r>
        <w:t>на 2026 год и на плановый период 2027 и 2028 годов,</w:t>
      </w:r>
    </w:p>
    <w:p w:rsidR="0018572D" w:rsidRDefault="00347B4C">
      <w:pPr>
        <w:pStyle w:val="ConsPlusTitle0"/>
        <w:jc w:val="center"/>
      </w:pPr>
      <w:r>
        <w:t>и перечень медицинских организац</w:t>
      </w:r>
      <w:r>
        <w:t>ий, проводящих</w:t>
      </w:r>
    </w:p>
    <w:p w:rsidR="0018572D" w:rsidRDefault="00347B4C">
      <w:pPr>
        <w:pStyle w:val="ConsPlusTitle0"/>
        <w:jc w:val="center"/>
      </w:pPr>
      <w:r>
        <w:t>профилактические медицинские осмотры и диспансеризацию,</w:t>
      </w:r>
    </w:p>
    <w:p w:rsidR="0018572D" w:rsidRDefault="00347B4C">
      <w:pPr>
        <w:pStyle w:val="ConsPlusTitle0"/>
        <w:jc w:val="center"/>
      </w:pPr>
      <w:r>
        <w:t>в том числе углубленную диспансеризацию, в 2026 году</w:t>
      </w:r>
    </w:p>
    <w:p w:rsidR="0018572D" w:rsidRDefault="0018572D">
      <w:pPr>
        <w:pStyle w:val="ConsPlusNormal0"/>
        <w:jc w:val="right"/>
      </w:pPr>
    </w:p>
    <w:p w:rsidR="0018572D" w:rsidRDefault="0018572D">
      <w:pPr>
        <w:pStyle w:val="ConsPlusNormal0"/>
        <w:sectPr w:rsidR="0018572D">
          <w:headerReference w:type="default" r:id="rId190"/>
          <w:footerReference w:type="default" r:id="rId191"/>
          <w:headerReference w:type="first" r:id="rId192"/>
          <w:footerReference w:type="first" r:id="rId19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"/>
        <w:gridCol w:w="1533"/>
        <w:gridCol w:w="1729"/>
        <w:gridCol w:w="1353"/>
        <w:gridCol w:w="1385"/>
        <w:gridCol w:w="1430"/>
        <w:gridCol w:w="1370"/>
        <w:gridCol w:w="1296"/>
        <w:gridCol w:w="1103"/>
        <w:gridCol w:w="1144"/>
        <w:gridCol w:w="1138"/>
        <w:gridCol w:w="1012"/>
        <w:gridCol w:w="1213"/>
      </w:tblGrid>
      <w:tr w:rsidR="0018572D">
        <w:tc>
          <w:tcPr>
            <w:tcW w:w="56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2665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1450" w:type="dxa"/>
            <w:gridSpan w:val="10"/>
          </w:tcPr>
          <w:p w:rsidR="0018572D" w:rsidRDefault="00347B4C">
            <w:pPr>
              <w:pStyle w:val="ConsPlusNormal0"/>
              <w:jc w:val="center"/>
            </w:pPr>
            <w:r>
              <w:t>В том числе &lt;*&gt;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58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субъекта РФ</w:t>
            </w:r>
          </w:p>
        </w:tc>
        <w:tc>
          <w:tcPr>
            <w:tcW w:w="113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8729" w:type="dxa"/>
            <w:gridSpan w:val="8"/>
          </w:tcPr>
          <w:p w:rsidR="0018572D" w:rsidRDefault="00347B4C">
            <w:pPr>
              <w:pStyle w:val="ConsPlusNormal0"/>
              <w:jc w:val="center"/>
            </w:pPr>
            <w:r>
              <w:t>из них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24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2154" w:type="dxa"/>
            <w:gridSpan w:val="2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850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107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3401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18572D">
        <w:trPr>
          <w:trHeight w:val="230"/>
        </w:trPr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107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1247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18572D"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0" w:type="auto"/>
            <w:vMerge/>
          </w:tcPr>
          <w:p w:rsidR="0018572D" w:rsidRDefault="0018572D">
            <w:pPr>
              <w:pStyle w:val="ConsPlusNormal0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13</w:t>
            </w: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01003400000000000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"Городская больница N 1 им. Н.И. Пирогова"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01003500000000000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"Городская больница N 4"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01003600000000000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Государственное бюджетное учреждение здравоохранения Севастополя "Городская больница N 5 - </w:t>
            </w:r>
            <w:r>
              <w:lastRenderedPageBreak/>
              <w:t>"Центр охраны здоровья матери и ребенка"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01003700000000000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"Севастопольская городская больница N 9"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01003800000000000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"Городская инфекционная больница"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6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01003900000000000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"Севастопольский городской онкологический диспансер имени А.А. Задорожного"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7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01004000000000000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"Кожно-венерологический диспансер"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8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01004100000000000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"Стоматологическая поликлиника N 1"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9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01004200000000000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"Севастопольская детская стоматологическая поликлиника"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10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01004300000000000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"Центр экстренной медицинской помощи и медицины катастроф"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11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01332700000000000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Государственное казенное учреждение здравоохранения Севастополя "Специализированный реабилитационный центр для детей с поражением периферической </w:t>
            </w:r>
            <w:r>
              <w:lastRenderedPageBreak/>
              <w:t>нервной системы, центральной нервной системы и нарушением психики"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12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01002700000000000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Федеральное государственное бюджетное учреждение "1472 военно-морской клинический госпиталь" Министерства обороны Российской Федерации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13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01006800000000000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Федеральное государственное бюджетное военное образовательное учреждение высшего образования "Черноморское высшее военно-морское ордена Красной Звезды училище имени П.С. Нахимова" Министерства обороны Российской Федерации (г. Севастополь)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14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01004700000000000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Федеральное казенное </w:t>
            </w:r>
            <w:r>
              <w:lastRenderedPageBreak/>
              <w:t>учреждение здравоохранения "Медико-санитарная часть Министерства внутренних дел Российской Федерации по г. Севастополю"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15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01004500000000000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"Диализный центр "Севастополь"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16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00996800000000000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"КЛИНИКА ГЕНЕЗИС"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17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01005100000000000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"Медицинский центр "ОПТИКА-хирургия"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18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00998300000000000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"Таврика"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19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01339100000000000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"Медицинский Центр Люкс"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</w:t>
            </w:r>
            <w:r>
              <w:lastRenderedPageBreak/>
              <w:t>0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010059000000</w:t>
            </w:r>
            <w:r>
              <w:lastRenderedPageBreak/>
              <w:t>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"ЦЕНТР ЭКО"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21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00059600000000000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Общество с ограниченной ответственностью "Лаборатория </w:t>
            </w:r>
            <w:proofErr w:type="spellStart"/>
            <w:r>
              <w:t>Гемотест</w:t>
            </w:r>
            <w:proofErr w:type="spellEnd"/>
            <w:r>
              <w:t>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22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01006400000000000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"Мастерская семейного здоровья"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23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01006600000000000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"ТРАГУС"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24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00029300000000000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"М-ЛАЙН"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25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01140900000000000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Нефролайн</w:t>
            </w:r>
            <w:proofErr w:type="spellEnd"/>
            <w:r>
              <w:t>-Сев"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26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01273200000000000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Варикозу.нет</w:t>
            </w:r>
            <w:proofErr w:type="spellEnd"/>
            <w:r>
              <w:t>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27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00997400000000000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Федеральное государственное автономное образовательное учреждение </w:t>
            </w:r>
            <w:r>
              <w:lastRenderedPageBreak/>
              <w:t>высшего образования "Крымский федеральный университет имени В.И. Вернадского"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28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00953600000000000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Федеральное государственное бюджетное учреждение "Национальный медицинский исследовательский центр онкологии имени Н.Н. Петрова" Министерства здравоохранения Российской Федерации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29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00229600000000000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"Высокие Медицинские Технологии"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30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01323400000000000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Общество с ограниченной ответственностью "М-Лайн Медицина"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31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Государственное бюджетное учреждение здравоохранения Севастополя "Севастопольская городская </w:t>
            </w:r>
            <w:r>
              <w:lastRenderedPageBreak/>
              <w:t>психиатрическая больница"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32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"Севастопольский противотуберкулезный диспансер"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33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"Центр крови"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34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"Севастопольское городское бюро судебно-медицинской экспертизы"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35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бюджетное учреждение здравоохранения Севастополя "Медицинский информационно-аналитический центр"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</w:t>
            </w:r>
            <w:r>
              <w:lastRenderedPageBreak/>
              <w:t>6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Государственное </w:t>
            </w:r>
            <w:r>
              <w:lastRenderedPageBreak/>
              <w:t>казенное учреждение здравоохранения Севастополя "Специализированный реабилитационный центр для детей с поражением периферической нервной системы, центральной нервной системы и нарушением психики"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37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автономное учреждение здравоохранения Севастополя "Центр лечебной физкультуры и спортивной медицины"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347B4C">
            <w:pPr>
              <w:pStyle w:val="ConsPlusNormal0"/>
              <w:jc w:val="both"/>
            </w:pPr>
            <w:r>
              <w:t>38</w:t>
            </w:r>
          </w:p>
        </w:tc>
        <w:tc>
          <w:tcPr>
            <w:tcW w:w="2494" w:type="dxa"/>
          </w:tcPr>
          <w:p w:rsidR="0018572D" w:rsidRDefault="00347B4C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572D" w:rsidRDefault="00347B4C">
            <w:pPr>
              <w:pStyle w:val="ConsPlusNormal0"/>
              <w:jc w:val="both"/>
            </w:pPr>
            <w:r>
              <w:t>Государственное казенное учреждение Севастополя "Медицинский склад N 1043"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850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07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247" w:type="dxa"/>
          </w:tcPr>
          <w:p w:rsidR="0018572D" w:rsidRDefault="0018572D">
            <w:pPr>
              <w:pStyle w:val="ConsPlusNormal0"/>
              <w:jc w:val="center"/>
            </w:pPr>
          </w:p>
        </w:tc>
      </w:tr>
      <w:tr w:rsidR="0018572D">
        <w:tc>
          <w:tcPr>
            <w:tcW w:w="56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5159" w:type="dxa"/>
            <w:gridSpan w:val="2"/>
          </w:tcPr>
          <w:p w:rsidR="0018572D" w:rsidRDefault="00347B4C">
            <w:pPr>
              <w:pStyle w:val="ConsPlusNormal0"/>
              <w:jc w:val="both"/>
            </w:pPr>
            <w:r>
              <w:t xml:space="preserve"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городе Севастополе на 2026 год и на плановый период 2027 и </w:t>
            </w:r>
            <w:r>
              <w:lastRenderedPageBreak/>
              <w:t>2028 годов, всего, в том числе:</w:t>
            </w:r>
          </w:p>
        </w:tc>
        <w:tc>
          <w:tcPr>
            <w:tcW w:w="1587" w:type="dxa"/>
          </w:tcPr>
          <w:p w:rsidR="0018572D" w:rsidRDefault="00347B4C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5</w:t>
            </w:r>
          </w:p>
        </w:tc>
      </w:tr>
      <w:tr w:rsidR="0018572D">
        <w:tc>
          <w:tcPr>
            <w:tcW w:w="567" w:type="dxa"/>
          </w:tcPr>
          <w:p w:rsidR="0018572D" w:rsidRDefault="0018572D">
            <w:pPr>
              <w:pStyle w:val="ConsPlusNormal0"/>
              <w:jc w:val="both"/>
            </w:pPr>
          </w:p>
        </w:tc>
        <w:tc>
          <w:tcPr>
            <w:tcW w:w="5159" w:type="dxa"/>
            <w:gridSpan w:val="2"/>
          </w:tcPr>
          <w:p w:rsidR="0018572D" w:rsidRDefault="00347B4C">
            <w:pPr>
              <w:pStyle w:val="ConsPlusNormal0"/>
              <w:jc w:val="both"/>
            </w:pPr>
            <w: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587" w:type="dxa"/>
          </w:tcPr>
          <w:p w:rsidR="0018572D" w:rsidRDefault="0018572D">
            <w:pPr>
              <w:pStyle w:val="ConsPlusNormal0"/>
              <w:jc w:val="center"/>
            </w:pPr>
          </w:p>
        </w:tc>
        <w:tc>
          <w:tcPr>
            <w:tcW w:w="1134" w:type="dxa"/>
          </w:tcPr>
          <w:p w:rsidR="0018572D" w:rsidRDefault="00347B4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18572D" w:rsidRDefault="00347B4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</w:tbl>
    <w:p w:rsidR="0018572D" w:rsidRDefault="0018572D">
      <w:pPr>
        <w:pStyle w:val="ConsPlusNormal0"/>
        <w:sectPr w:rsidR="0018572D">
          <w:headerReference w:type="default" r:id="rId194"/>
          <w:footerReference w:type="default" r:id="rId195"/>
          <w:headerReference w:type="first" r:id="rId196"/>
          <w:footerReference w:type="first" r:id="rId19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--------------------------------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&lt;*&gt; Заполняется знак отличия (1).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7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45" w:name="P22976"/>
      <w:bookmarkEnd w:id="345"/>
      <w:r>
        <w:t>Перечень мероприятий по профилактике заболеваний</w:t>
      </w:r>
    </w:p>
    <w:p w:rsidR="0018572D" w:rsidRDefault="00347B4C">
      <w:pPr>
        <w:pStyle w:val="ConsPlusTitle0"/>
        <w:jc w:val="center"/>
      </w:pPr>
      <w:r>
        <w:t>и формированию здорового образа жизни, осуществляемых</w:t>
      </w:r>
    </w:p>
    <w:p w:rsidR="0018572D" w:rsidRDefault="00347B4C">
      <w:pPr>
        <w:pStyle w:val="ConsPlusTitle0"/>
        <w:jc w:val="center"/>
      </w:pPr>
      <w:r>
        <w:t>в рамках Территориальной программы государственных гарантий</w:t>
      </w:r>
    </w:p>
    <w:p w:rsidR="0018572D" w:rsidRDefault="00347B4C">
      <w:pPr>
        <w:pStyle w:val="ConsPlusTitle0"/>
        <w:jc w:val="center"/>
      </w:pPr>
      <w:r>
        <w:t>б</w:t>
      </w:r>
      <w:r>
        <w:t>есплатного оказания гражданам медицинской помощи в городе</w:t>
      </w:r>
    </w:p>
    <w:p w:rsidR="0018572D" w:rsidRDefault="00347B4C">
      <w:pPr>
        <w:pStyle w:val="ConsPlusTitle0"/>
        <w:jc w:val="center"/>
      </w:pPr>
      <w:r>
        <w:t>Севастополе на 2026 год и на плановый период</w:t>
      </w:r>
    </w:p>
    <w:p w:rsidR="0018572D" w:rsidRDefault="00347B4C">
      <w:pPr>
        <w:pStyle w:val="ConsPlusTitle0"/>
        <w:jc w:val="center"/>
      </w:pPr>
      <w:r>
        <w:t>2027 и 2028 годов (далее - Программа)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В рамках Программы осуществляются следующие мероприятия по профилактике заболеваний и формированию здорового образ</w:t>
      </w:r>
      <w:r>
        <w:t>а жизни: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мероприятия по проведению профилактических прививок в соответствии с национальным </w:t>
      </w:r>
      <w:hyperlink r:id="rId198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и </w:t>
      </w:r>
      <w:hyperlink r:id="rId199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 по эпидемическим показаниям;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мероприятия по формированию здорового образа жизни у граждан, начиная с детского возраста, путем проведения мероприятий, направленных на информирование граждан о факторах риска для их здоровья, формирования мотивации к ведению здорового образа жизни;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м</w:t>
      </w:r>
      <w:r>
        <w:t>едицинские осмотры: профилактические медицинские осмотры взрослого населения; профилактические медицинские осмотры несовершеннолетних;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обязательные предварительные и периодические медицинские осмотры (обследования) педагогических работников в муниципальн</w:t>
      </w:r>
      <w:r>
        <w:t>ых и государственных учреждениях, медицинских работников государственной системы здравоохранения города Севастополя, работников, поступающих на работу в организации, занимающиеся организацией отдыха и оздоровления детей;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предварительные медицинские осмот</w:t>
      </w:r>
      <w:r>
        <w:t>ры при поступлении в образовательные организации и на работу в государственные и муниципальные учреждения в пределах установленного задания;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консультирование по вопросам сохранения и укрепления здоровья, профилактике заболеваний;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мероприятия по предупр</w:t>
      </w:r>
      <w:r>
        <w:t>еждению абортов;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диспансерное наблюдение несовершеннолетних, женщин в период беременности и лиц с хроническими заболеваниями;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диспансеризация определенных групп взрослого населения;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диспансеризация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</w:t>
      </w:r>
      <w:r>
        <w:t>пила вследствие их противоправных действий);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диспансеризация лиц, награжденных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</w:t>
      </w:r>
      <w:r>
        <w:t>твие их противоправных действий);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- диспансеризация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</w:t>
      </w:r>
      <w:r>
        <w:t>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диспансеризация детей-сирот и детей, оставшихся без попечения родителей, в том числе усыновленных (удочеренных), принят</w:t>
      </w:r>
      <w:r>
        <w:t>ых под опеку (попечительство) в приемную или патронатную семью;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диспансеризация пребывающих в стационарных учреждениях детей-сирот и детей, находящихся в трудной жизненной ситуации.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Условия, сроки проведения профилактических мероприятий на территории гор</w:t>
      </w:r>
      <w:r>
        <w:t>ода Севастополя утверждаются Департаментом здравоохранения города Севастополя в соответствии с порядками оказания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Комплекс мероприятий, направленных на профилактику ВИЧ-инфекции и гепатита С: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реализация информационно-просветительской </w:t>
      </w:r>
      <w:r>
        <w:t>кампании по вопросам ВИЧ-инфекции и ассоциированных с ней заболеваний: организация тематических акций, проведение лекций в организованных коллективах, в том числе в образовательных учреждениях; выступления врачей-специалистов, прокат видеороликов и публика</w:t>
      </w:r>
      <w:r>
        <w:t>ции в средствах массовой информации; распространение печатных информационных материалов об основных симптомах вирусных гепатитов и ВИЧ-инфекции, мерах профилактики, методах диагностики и обследования, о пропаганде здорового образа жизни, включая вопросы по</w:t>
      </w:r>
      <w:r>
        <w:t>лового воспитания и предупреждения потребления наркотических веществ;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мероприятия по профилактике внутрибольничного заражения и снижения профессионального риска инфицирования.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Комплекс мер, направленных на расширение охвата медицинским освидетельствовани</w:t>
      </w:r>
      <w:r>
        <w:t>ем на ВИЧ-инфекцию: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проведение медицинскими организациями исследований на вирусный гепатит С и ВИЧ-инфекцию в рамках планового обследования, в том числе в группах повышенного риска инфицирования;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информирование населения о возможности прохождения иссле</w:t>
      </w:r>
      <w:r>
        <w:t>дований на вирусный гепатит С и ВИЧ-инфекцию;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обеспечение доступного бесплатного анонимного обследования на ВИЧ-инфекцию;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организация выездных форм работы (аутрич-работы вне пределов медицинских организаций) по консультированию и добровольному медицинс</w:t>
      </w:r>
      <w:r>
        <w:t>кому освидетельствованию на ВИЧ-инфекцию и гепатит С, в том числе с участием социально ориентированных некоммерческих организаций;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мероприятия, направленные на снижение риска передачи ВИЧ-инфекции от матери ребенку: обеспечение ВИЧ-инфицированных беремен</w:t>
      </w:r>
      <w:r>
        <w:t>ных женщин антиретровирусной терапией.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8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46" w:name="P23019"/>
      <w:bookmarkEnd w:id="346"/>
      <w:r>
        <w:t>Условия пребывания в медицинских организациях при оказании</w:t>
      </w:r>
    </w:p>
    <w:p w:rsidR="0018572D" w:rsidRDefault="00347B4C">
      <w:pPr>
        <w:pStyle w:val="ConsPlusTitle0"/>
        <w:jc w:val="center"/>
      </w:pPr>
      <w:r>
        <w:t>медицинской помощи в стационарных условиях, включая</w:t>
      </w:r>
    </w:p>
    <w:p w:rsidR="0018572D" w:rsidRDefault="00347B4C">
      <w:pPr>
        <w:pStyle w:val="ConsPlusTitle0"/>
        <w:jc w:val="center"/>
      </w:pPr>
      <w:r>
        <w:t>предоставление спального места и питания, при совместном</w:t>
      </w:r>
    </w:p>
    <w:p w:rsidR="0018572D" w:rsidRDefault="00347B4C">
      <w:pPr>
        <w:pStyle w:val="ConsPlusTitle0"/>
        <w:jc w:val="center"/>
      </w:pPr>
      <w:r>
        <w:t>нахождении одного из родителей, иного члена семьи или иного</w:t>
      </w:r>
    </w:p>
    <w:p w:rsidR="0018572D" w:rsidRDefault="00347B4C">
      <w:pPr>
        <w:pStyle w:val="ConsPlusTitle0"/>
        <w:jc w:val="center"/>
      </w:pPr>
      <w:r>
        <w:t>законного представителя в ме</w:t>
      </w:r>
      <w:r>
        <w:t>дицинской организации</w:t>
      </w:r>
    </w:p>
    <w:p w:rsidR="0018572D" w:rsidRDefault="00347B4C">
      <w:pPr>
        <w:pStyle w:val="ConsPlusTitle0"/>
        <w:jc w:val="center"/>
      </w:pPr>
      <w:r>
        <w:t>в стационарных условиях с ребенком до достижения им</w:t>
      </w:r>
    </w:p>
    <w:p w:rsidR="0018572D" w:rsidRDefault="00347B4C">
      <w:pPr>
        <w:pStyle w:val="ConsPlusTitle0"/>
        <w:jc w:val="center"/>
      </w:pPr>
      <w:r>
        <w:lastRenderedPageBreak/>
        <w:t>возраста четырех лет, а с ребенком старше указанного</w:t>
      </w:r>
    </w:p>
    <w:p w:rsidR="0018572D" w:rsidRDefault="00347B4C">
      <w:pPr>
        <w:pStyle w:val="ConsPlusTitle0"/>
        <w:jc w:val="center"/>
      </w:pPr>
      <w:r>
        <w:t>возраста - при наличии медицинских показаний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При оказании медицинской помощи детям в стационарных условиях: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предоставляется пр</w:t>
      </w:r>
      <w:r>
        <w:t>аво одному из родителей, иному члену семьи или иному законному представителю находиться вместе с больным ребенком в медицинской организации в течение всего периода лечения, независимо от возраста ребенка;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при совместном нахождении одного из родителей, ин</w:t>
      </w:r>
      <w:r>
        <w:t>ого члена семьи или иного законного представителя с ребенком в возрасте до четырех лет, а с ребенком старше указанного возраста - при наличии медицинских показаний для ухода бесплатно предоставляются спальное место и питание.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9</w:t>
      </w:r>
    </w:p>
    <w:p w:rsidR="0018572D" w:rsidRDefault="00347B4C">
      <w:pPr>
        <w:pStyle w:val="ConsPlusNormal0"/>
        <w:jc w:val="right"/>
      </w:pPr>
      <w:r>
        <w:t>к Территор</w:t>
      </w:r>
      <w:r>
        <w:t>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47" w:name="P23042"/>
      <w:bookmarkEnd w:id="347"/>
      <w:r>
        <w:t>Условия размещения пациентов в маломестных палатах (боксах)</w:t>
      </w:r>
    </w:p>
    <w:p w:rsidR="0018572D" w:rsidRDefault="00347B4C">
      <w:pPr>
        <w:pStyle w:val="ConsPlusTitle0"/>
        <w:jc w:val="center"/>
      </w:pPr>
      <w:r>
        <w:t>по медицинским и (или) эпидеми</w:t>
      </w:r>
      <w:r>
        <w:t>ологическим показаниям,</w:t>
      </w:r>
    </w:p>
    <w:p w:rsidR="0018572D" w:rsidRDefault="00347B4C">
      <w:pPr>
        <w:pStyle w:val="ConsPlusTitle0"/>
        <w:jc w:val="center"/>
      </w:pPr>
      <w:r>
        <w:t>установленным Министерством здравоохранения</w:t>
      </w:r>
    </w:p>
    <w:p w:rsidR="0018572D" w:rsidRDefault="00347B4C">
      <w:pPr>
        <w:pStyle w:val="ConsPlusTitle0"/>
        <w:jc w:val="center"/>
      </w:pPr>
      <w:r>
        <w:t>Российской Федерации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Условия размещения в медицинских организациях при оказании медицинской помощи в стационарных условиях: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размещение пациентов производится в палаты на два и более места;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пациенты, имеющие медицинские и (или) эпидемиологические показания, перечень которых утвержден уполномоченным федеральным органом исполнительной власти, размещаются в маломестных палатах (боксах) с соблюдением санитарно-эпидемиологических правил и нормат</w:t>
      </w:r>
      <w:r>
        <w:t>ивов.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медицинской помощи в рамках Территориальной программы государственных гарантий бесплатного оказания гражданам медицинской помощи в городе Севастополе на 2026 год и на плановый период 2027 и 2028 годов не подлежит оплате за счет личных ср</w:t>
      </w:r>
      <w:r>
        <w:t>едств граждан размещение в маломестных палатах (боксах) пациентов по медицинским и (или) эпидемиологическим показаниям, установленным Министерством здравоохранения Российской Федерации.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10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</w:t>
      </w:r>
      <w:r>
        <w:t>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48" w:name="P23062"/>
      <w:bookmarkEnd w:id="348"/>
      <w:r>
        <w:t>Условия предоставления детям-сиротам и детям, оставшимся</w:t>
      </w:r>
    </w:p>
    <w:p w:rsidR="0018572D" w:rsidRDefault="00347B4C">
      <w:pPr>
        <w:pStyle w:val="ConsPlusTitle0"/>
        <w:jc w:val="center"/>
      </w:pPr>
      <w:r>
        <w:t>без попечения родителей, в случае выявления у них</w:t>
      </w:r>
    </w:p>
    <w:p w:rsidR="0018572D" w:rsidRDefault="00347B4C">
      <w:pPr>
        <w:pStyle w:val="ConsPlusTitle0"/>
        <w:jc w:val="center"/>
      </w:pPr>
      <w:r>
        <w:t>заболеваний медицинско</w:t>
      </w:r>
      <w:r>
        <w:t>й помощи всех видов, включая</w:t>
      </w:r>
    </w:p>
    <w:p w:rsidR="0018572D" w:rsidRDefault="00347B4C">
      <w:pPr>
        <w:pStyle w:val="ConsPlusTitle0"/>
        <w:jc w:val="center"/>
      </w:pPr>
      <w:r>
        <w:t>специализированную, в том числе высокотехнологичную,</w:t>
      </w:r>
    </w:p>
    <w:p w:rsidR="0018572D" w:rsidRDefault="00347B4C">
      <w:pPr>
        <w:pStyle w:val="ConsPlusTitle0"/>
        <w:jc w:val="center"/>
      </w:pPr>
      <w:r>
        <w:t>медицинскую помощь, а также медицинскую реабилитацию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Детям-сиротам и детям, оставшимся без попечения родителей (далее - дети-сироты), в случае выявления у них заболеваний ме</w:t>
      </w:r>
      <w:r>
        <w:t xml:space="preserve">дицинская помощь всех видов, включая специализированную, в том числе </w:t>
      </w:r>
      <w:r>
        <w:lastRenderedPageBreak/>
        <w:t>высокотехнологичную, а также медицинскую реабилитацию, оказывается бесплатно.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амбулаторно-поликлинических отделениях медицинских организаций (подразделениях), подведомственных Департаменту здравоохранения города Севастополя, участвующих в реализации Программы, назначаются ответственные лица (в том числе врачи-педиатры участковые),</w:t>
      </w:r>
      <w:r>
        <w:t xml:space="preserve"> оказывающие первичную медико-санитарную помощь детям-сиротам.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Оказание первичной медико-санитарной помощи детям-сиротам, в том числе в целях приближения к месту нахождения организации для детей-сирот, осуществляется в амбулаторно-поликлинических отделения</w:t>
      </w:r>
      <w:r>
        <w:t>х медицинских организаций (подразделениях), подведомственных Департаменту здравоохранения города Севастополя, по территориально-участковому принципу.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Специализированная, в том числе высокотехнологичная, медицинская помощь детям-сиротам оказывается в медици</w:t>
      </w:r>
      <w:r>
        <w:t>нских организациях по профилю заболевания по направлению лечащего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Организация оказания высокотехнологичной медицинской помощи для детей-сирот осуществляется в соответствии с </w:t>
      </w:r>
      <w:hyperlink r:id="rId200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Зарегистрировано в Минюсте России 23.05.2025 N 82316) {КонсультантПлюс}">
        <w:r>
          <w:rPr>
            <w:color w:val="0000FF"/>
          </w:rPr>
          <w:t>По</w:t>
        </w:r>
        <w:r>
          <w:rPr>
            <w:color w:val="0000FF"/>
          </w:rPr>
          <w:t>ложением</w:t>
        </w:r>
      </w:hyperlink>
      <w:r>
        <w:t xml:space="preserve">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11.04.2025 N 185н, и </w:t>
      </w:r>
      <w:hyperlink r:id="rId201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Порядком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приказом Министерства здравоохранения Рос</w:t>
      </w:r>
      <w:r>
        <w:t>сийской Федерации от 11.04.2025 N 186н.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Оформление талона на высокотехнологичную медицинскую помощь детям-сиротам осуществляется в соответствии с порядком, установленным Департаментом здравоохранения города Севастополя, по отбору пациентов, нуждающихся в о</w:t>
      </w:r>
      <w:r>
        <w:t>казании высокотехнологичной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Очередность предоставления высокотехнологичной медицинской помощи детям-сиротам регулируется медицинскими организациями в зависимости от количества пациентов, находящихся в листе ожидания на заявленный вид вы</w:t>
      </w:r>
      <w:r>
        <w:t>сокотехнологичной медицинской помощи.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 </w:t>
      </w:r>
      <w:proofErr w:type="gramStart"/>
      <w:r>
        <w:t>случаях</w:t>
      </w:r>
      <w:proofErr w:type="gramEnd"/>
      <w:r>
        <w:t xml:space="preserve"> когда пациент нуждается в предоставлении высокотехнологичной медицинской помощи по срочным показаниям, Департамент здравоохранения города Севастополя принимает решение о направлении в медицинскую организацию </w:t>
      </w:r>
      <w:r>
        <w:t>в установленном порядке. При оформлении талона на оказание высокотехнологичной медицинской помощи на ребенка-сироту используются возможности подсистемы Министерства здравоохранения Российской Федерации и сообщаются сведения о социальном статусе ребенка.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Тр</w:t>
      </w:r>
      <w:r>
        <w:t xml:space="preserve">анспортировка детей-сирот, находящихся в организациях для детей-сирот, для получения специализированной, в том числе высокотехнологичной, медицинской помощи (к месту лечения и обратно) осуществляется транспортом организации, в которой находится ребенок, в </w:t>
      </w:r>
      <w:r>
        <w:t>сопровождении медицинского работника указанной организации.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11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49" w:name="P23088"/>
      <w:bookmarkEnd w:id="349"/>
      <w:r>
        <w:t>Порядок предоставления транспортных услуг при сопровождении</w:t>
      </w:r>
    </w:p>
    <w:p w:rsidR="0018572D" w:rsidRDefault="00347B4C">
      <w:pPr>
        <w:pStyle w:val="ConsPlusTitle0"/>
        <w:jc w:val="center"/>
      </w:pPr>
      <w:r>
        <w:t>медицинским работником пациента, находящегося на лечении</w:t>
      </w:r>
    </w:p>
    <w:p w:rsidR="0018572D" w:rsidRDefault="00347B4C">
      <w:pPr>
        <w:pStyle w:val="ConsPlusTitle0"/>
        <w:jc w:val="center"/>
      </w:pPr>
      <w:r>
        <w:t>в стационарных условиях, в целях выполнения порядков</w:t>
      </w:r>
    </w:p>
    <w:p w:rsidR="0018572D" w:rsidRDefault="00347B4C">
      <w:pPr>
        <w:pStyle w:val="ConsPlusTitle0"/>
        <w:jc w:val="center"/>
      </w:pPr>
      <w:r>
        <w:t>оказания медицинской помощи и стандартов медицинской помощи</w:t>
      </w:r>
    </w:p>
    <w:p w:rsidR="0018572D" w:rsidRDefault="00347B4C">
      <w:pPr>
        <w:pStyle w:val="ConsPlusTitle0"/>
        <w:jc w:val="center"/>
      </w:pPr>
      <w:r>
        <w:t>в случае необходимости пр</w:t>
      </w:r>
      <w:r>
        <w:t>оведения такому пациенту</w:t>
      </w:r>
    </w:p>
    <w:p w:rsidR="0018572D" w:rsidRDefault="00347B4C">
      <w:pPr>
        <w:pStyle w:val="ConsPlusTitle0"/>
        <w:jc w:val="center"/>
      </w:pPr>
      <w:r>
        <w:t>диагностических исследований - при отсутствии возможности</w:t>
      </w:r>
    </w:p>
    <w:p w:rsidR="0018572D" w:rsidRDefault="00347B4C">
      <w:pPr>
        <w:pStyle w:val="ConsPlusTitle0"/>
        <w:jc w:val="center"/>
      </w:pPr>
      <w:r>
        <w:t>их проведения медицинской организацией, оказывающей</w:t>
      </w:r>
    </w:p>
    <w:p w:rsidR="0018572D" w:rsidRDefault="00347B4C">
      <w:pPr>
        <w:pStyle w:val="ConsPlusTitle0"/>
        <w:jc w:val="center"/>
      </w:pPr>
      <w:r>
        <w:t>медицинскую помощь пациенту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при оказании медицинской помощи в рамках Территориальной программы государственных гарантий бесплатного оказания</w:t>
      </w:r>
      <w:r>
        <w:t xml:space="preserve"> гражданам медицинской помощи в городе Севастополе на 2026 год и на плановый период 2027 и 2028 годов не подлежат оплате за счет личных средств граждан транспортные услуги при сопровождении медицинским работником пациента, находящегося на лечении в стацион</w:t>
      </w:r>
      <w:r>
        <w:t>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организацией, оказыв</w:t>
      </w:r>
      <w:r>
        <w:t>ающей медицинскую помощь пациенту;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транспортировка осуществляется медицинской организацией, оказывающей медицинскую помощь пациенту в стационарных условиях, в соответствии с порядком, утвержденным </w:t>
      </w:r>
      <w:hyperlink r:id="rId202" w:tooltip="Приказ Департамента здравоохранения г. Севастополя от 05.03.2018 N 188 &quot;Об оказании скорой, в том числе скорой специализированной, медицинской помощи на территории города Севастополя&quot; (вместе с &quot;Положением об оказании скорой, в том числе скорой специализирован">
        <w:r>
          <w:rPr>
            <w:color w:val="0000FF"/>
          </w:rPr>
          <w:t>приказом</w:t>
        </w:r>
      </w:hyperlink>
      <w:r>
        <w:t xml:space="preserve"> Департамента здравоохранения города Севастополя от 05.03.2018 N 188 "Об оказании скорой, в том числе скорой специализированной, медицинской помощи на территории города Севастополя".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12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50" w:name="P23111"/>
      <w:bookmarkEnd w:id="350"/>
      <w:r>
        <w:t>Условия и сроки диспансеризации для отдельных категорий</w:t>
      </w:r>
    </w:p>
    <w:p w:rsidR="0018572D" w:rsidRDefault="00347B4C">
      <w:pPr>
        <w:pStyle w:val="ConsPlusTitle0"/>
        <w:jc w:val="center"/>
      </w:pPr>
      <w:r>
        <w:t>населения, профилактичес</w:t>
      </w:r>
      <w:r>
        <w:t>ких осмотров несовершеннолетних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Диспансеризация взрослого населения проводится медицинскими организациями, оказывающими первичную медико-санитарную помощь, в соответствии с порядками, утвержденными приказами Министерства здравоохранения Российской Федерац</w:t>
      </w:r>
      <w:r>
        <w:t xml:space="preserve">ии от 27.04.2021 </w:t>
      </w:r>
      <w:hyperlink r:id="rId203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N 404н</w:t>
        </w:r>
      </w:hyperlink>
      <w:r>
        <w:t xml:space="preserve"> "Об утверждении порядка проведения профилактического медицинского осмотра и диспансеризации определенных групп взрослого населения</w:t>
      </w:r>
      <w:r>
        <w:t xml:space="preserve">", от 01.07.2021 </w:t>
      </w:r>
      <w:hyperlink r:id="rId204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N 698н</w:t>
        </w:r>
      </w:hyperlink>
      <w:r>
        <w:t xml:space="preserve"> "Об утверждении Порядка направления граждан на прохождение углубленной диспансеризации, включая категории граждан, проходящих углу</w:t>
      </w:r>
      <w:r>
        <w:t>бленную диспансеризацию в первоочередном порядке", и нормативными правовыми актами города Севастополя, определяющими категории населения, условия и сроки проведения диспансеризации. Департамент здравоохранения города Севастополя обеспечивает организацию пр</w:t>
      </w:r>
      <w:r>
        <w:t>охождения гражданами профилактических медицинских осмотров, диспансеризации, в том числе в вечерние часы и субботу, а также возможность для граждан дистанционной записи на приемы (осмотры, консультации) медицинскими работниками, на исследования и иные меди</w:t>
      </w:r>
      <w:r>
        <w:t>цинские вмешательства, проводимые в рамках профилактических медицинских осмотров и диспансеризации.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Сроком проведения мероприятий по диспансеризации и профилактическим медицинским осмотрам населения города Севастополя является календарный год, на который в</w:t>
      </w:r>
      <w:r>
        <w:t xml:space="preserve"> соответствии с приказом Департамента здравоохранения города Севастополя утверждены сроки, плановые объемы, условия и порядок организации, а также перечень медицинских организаций города Севастополя, на базе которых проводятся диспансеризация и профилактич</w:t>
      </w:r>
      <w:r>
        <w:t>еские медицинские осмотры населения.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Диспансеризация представляет собой комплекс мероприятий, включающий профилактический медицинский осмотр и дополнительные методы обследований в целях оценки состояния здоровья, и проводится с целью раннего выявления хрон</w:t>
      </w:r>
      <w:r>
        <w:t>ических неинфекционных заболеваний, являющихся основной причиной инвалидности и преждевременной смертности населения Российской Федерации, проведения краткого профилактического консультирования граждан с выявленными хроническими неинфекционными заболевания</w:t>
      </w:r>
      <w:r>
        <w:t>ми, определения группы состояния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заболеваниями, определения группы диспансерного наблюдения граждан.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</w:t>
      </w:r>
      <w:r>
        <w:t>пансеризация проводится: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- один раз в три года лицам в возрасте от 18 до 39 лет включительно;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ежегодно лицам в возрасте 40 лет и старше, а также в отношении отдельных категорий граждан, включая: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</w:t>
      </w:r>
      <w:r>
        <w:t>их противоправных действий);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лиц, награжденных знаком "Жителю блокадного Ленинграда", лиц, награжденных знаком "Житель осажденного Севастополя", и лиц, награжденных знаком "Житель осажденного Сталинграда" и признанных инвалидами вследствие общего заболев</w:t>
      </w:r>
      <w:r>
        <w:t>ания, трудового увечья и других причин (кроме лиц, инвалидность которых наступила вследствие их противоправных действий);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бывших несовершеннолетних узников концлагерей, гетто, других мест принудительного содержания, созданных фашистами и их союзниками в </w:t>
      </w:r>
      <w:r>
        <w:t>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работающих граждан, не достигших возраста, дающ</w:t>
      </w:r>
      <w:r>
        <w:t>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Диспансеризация проводится в два этапа. Первый э</w:t>
      </w:r>
      <w:r>
        <w:t>тап диспансеризации (скрининг) 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</w:t>
      </w:r>
      <w:r>
        <w:t>их показаний к выполнению дополнительных обследований и осмотров врачами-специалистами; второй этап 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</w:t>
      </w:r>
      <w:r>
        <w:t>ультирования.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При наличии у гражданина документально подтвержденных результатов осмотров (консультаций) врачами-специалистами (фельдшером или акушеркой), исследований или сведений об иных медицинских мероприятиях, входящих в объем диспансеризации, которые </w:t>
      </w:r>
      <w:r>
        <w:t>выполнялись в течение 12 месяцев, предшествующих месяцу проведения диспансеризации, решение о необходимости повторного осмотра, исследования или мероприятия в рамках диспансеризации принимается индивидуально с учетом всех имеющихся результатов обследования</w:t>
      </w:r>
      <w:r>
        <w:t xml:space="preserve"> и состояния здоровья гражданина.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выявлении у гражданина в процессе диспансеризации медицинских показаний к проведению осмотров врачами-специалистами, исследований и мероприятий, не входящих в объем диспансеризации, они назначаются и выполняются с учет</w:t>
      </w:r>
      <w:r>
        <w:t>ом положений порядков оказания медицинской помощи по профилю выявленного или предполагаемого заболевания.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Все граждане с впервые выявленными в ходе проведения диспансеризации хроническими заболеваниями берутся на диспансерный учет в трехдневный срок соглас</w:t>
      </w:r>
      <w:r>
        <w:t xml:space="preserve">но </w:t>
      </w:r>
      <w:hyperlink r:id="rId205" w:tooltip="Приказ Минздрава России от 15.03.2022 N 168н (ред. от 28.02.2024) &quot;Об утверждении порядка проведения диспансерного наблюдения за взрослыми&quot; (Зарегистрировано в Минюсте России 21.04.2022 N 68288) {КонсультантПлюс}">
        <w:r>
          <w:rPr>
            <w:color w:val="0000FF"/>
          </w:rPr>
          <w:t>приказу</w:t>
        </w:r>
      </w:hyperlink>
      <w:r>
        <w:t xml:space="preserve"> Министерства здравоохранения Российской Федерации от 15.03.2022 N 168н "Об утверждении порядка проведения диспансерного наблюдения за взрослыми".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Профилактический медицинский осмотр взрослого населения </w:t>
      </w:r>
      <w:r>
        <w:t xml:space="preserve">проводится медицинскими организациями, оказывающими первичную медико-санитарную помощь, в соответствии с порядками, утвержденными приказами Министерства здравоохранения Российской Федерации от 27.04.2021 </w:t>
      </w:r>
      <w:hyperlink r:id="rId206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N 404н</w:t>
        </w:r>
      </w:hyperlink>
      <w:r>
        <w:t xml:space="preserve"> "Об утверждении порядка проведения профилактического медицинского осмотра и диспансеризации определенных групп взрослого населения", от 01.07.2021 </w:t>
      </w:r>
      <w:hyperlink r:id="rId207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N 698н</w:t>
        </w:r>
      </w:hyperlink>
      <w:r>
        <w:t xml:space="preserve"> "Об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Профилактический м</w:t>
      </w:r>
      <w:r>
        <w:t>едицинский осмотр проводится в целях раннего (своевременного) выявления патологических состояний, заболеваний и факторов риска их развития, потребления наркотических средств и психотропных веществ без назначения врача, а также в целях формирования групп со</w:t>
      </w:r>
      <w:r>
        <w:t>стояния здоровья и выработки рекомендаций для пациентов. Проведение профилактического медицинского осмотра направлено на раннее выявление отдельных хронических неинфекционных заболеваний (состояний), являющихся основной причиной инвалидности и преждевремен</w:t>
      </w:r>
      <w:r>
        <w:t xml:space="preserve">ной смертности населения Российской </w:t>
      </w:r>
      <w:r>
        <w:lastRenderedPageBreak/>
        <w:t>Федерации, факторов риска их развития (повышенный уровень артериального давления, дислипидемия, повышенный уровень глюкозы в крови, курение табака, пагубное потребление алкоголя, нерациональное питание, низкая физическая</w:t>
      </w:r>
      <w:r>
        <w:t xml:space="preserve"> активность, избыточная масса тела или ожирение), а также потребления наркотических средств и психотропных веществ без назначения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Профилактические медицинские осмотры несовершеннолетних проводятся медицинскими организациями, оказывающими первичную м</w:t>
      </w:r>
      <w:r>
        <w:t xml:space="preserve">едико-санитарную помощь несовершеннолетним, в соответствии с </w:t>
      </w:r>
      <w:hyperlink r:id="rId208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порядком</w:t>
        </w:r>
      </w:hyperlink>
      <w:r>
        <w:t>, утвержденным приказом Министерства здравоохранения Российской Федерации от 14.04.2</w:t>
      </w:r>
      <w:r>
        <w:t>025 N 211н "Об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</w:t>
      </w:r>
      <w:r>
        <w:t>кого наблюдения N 030-ПО/о "Сведения о профилактических медицинских осмотрах несовершеннолетних", порядка ее заполнения".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Профилактические медицинские осмотры несовершеннолетних проводятся в установленные возрастные периоды в целях раннего (своевременного)</w:t>
      </w:r>
      <w:r>
        <w:t xml:space="preserve">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</w:t>
      </w:r>
      <w:r>
        <w:t>й или иных законных представителей.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Профилактические осмотры проводятся медицинскими организациями, оказывающими первичную медико-санитарную помощь несовершеннолетним, в год достижения несовершеннолетними возраста, указанного в </w:t>
      </w:r>
      <w:hyperlink r:id="rId209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перечне</w:t>
        </w:r>
      </w:hyperlink>
      <w:r>
        <w:t xml:space="preserve"> исследований при проведении профилактических медицинских осмотров несовершеннолетних.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проведении профилактических осмотров учитываются результаты осмотров врачами-специа</w:t>
      </w:r>
      <w:r>
        <w:t>листами и исследований в соответствии с требованиями порядка проведения профилактических медицинских осмотров несовершеннолетних.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jc w:val="both"/>
      </w:pPr>
    </w:p>
    <w:p w:rsidR="0018572D" w:rsidRDefault="00347B4C">
      <w:pPr>
        <w:pStyle w:val="ConsPlusNormal0"/>
        <w:jc w:val="right"/>
        <w:outlineLvl w:val="1"/>
      </w:pPr>
      <w:r>
        <w:t>Приложение N 13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 xml:space="preserve">медицинской помощи в </w:t>
      </w:r>
      <w:r>
        <w:t>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bookmarkStart w:id="351" w:name="P23145"/>
      <w:bookmarkEnd w:id="351"/>
      <w:r>
        <w:t>Целевые значения критериев доступности и качества</w:t>
      </w:r>
    </w:p>
    <w:p w:rsidR="0018572D" w:rsidRDefault="00347B4C">
      <w:pPr>
        <w:pStyle w:val="ConsPlusTitle0"/>
        <w:jc w:val="center"/>
      </w:pPr>
      <w:r>
        <w:t>медицинской помощи, оказываемой в рамках Территориальной</w:t>
      </w:r>
    </w:p>
    <w:p w:rsidR="0018572D" w:rsidRDefault="00347B4C">
      <w:pPr>
        <w:pStyle w:val="ConsPlusTitle0"/>
        <w:jc w:val="center"/>
      </w:pPr>
      <w:r>
        <w:t>программы государственных гарантий бесплатного оказания</w:t>
      </w:r>
    </w:p>
    <w:p w:rsidR="0018572D" w:rsidRDefault="00347B4C">
      <w:pPr>
        <w:pStyle w:val="ConsPlusTitle0"/>
        <w:jc w:val="center"/>
      </w:pPr>
      <w:r>
        <w:t>гражданам медицинской помощи в городе Севастополе</w:t>
      </w:r>
    </w:p>
    <w:p w:rsidR="0018572D" w:rsidRDefault="00347B4C">
      <w:pPr>
        <w:pStyle w:val="ConsPlusTitle0"/>
        <w:jc w:val="center"/>
      </w:pPr>
      <w:r>
        <w:t>на 2026 год и на плановый период 2027 и 2028 годов</w:t>
      </w:r>
    </w:p>
    <w:p w:rsidR="0018572D" w:rsidRDefault="00347B4C">
      <w:pPr>
        <w:pStyle w:val="ConsPlusTitle0"/>
        <w:jc w:val="center"/>
      </w:pPr>
      <w:r>
        <w:t>(далее - Программа), показатели эффективности</w:t>
      </w:r>
    </w:p>
    <w:p w:rsidR="0018572D" w:rsidRDefault="00347B4C">
      <w:pPr>
        <w:pStyle w:val="ConsPlusTitle0"/>
        <w:jc w:val="center"/>
      </w:pPr>
      <w:r>
        <w:t>деятельности медицинских организаций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1</w:t>
      </w:r>
    </w:p>
    <w:p w:rsidR="0018572D" w:rsidRDefault="0018572D">
      <w:pPr>
        <w:pStyle w:val="ConsPlusNormal0"/>
        <w:jc w:val="right"/>
      </w:pPr>
    </w:p>
    <w:p w:rsidR="0018572D" w:rsidRDefault="00347B4C">
      <w:pPr>
        <w:pStyle w:val="ConsPlusTitle0"/>
        <w:jc w:val="center"/>
      </w:pPr>
      <w:r>
        <w:t>Крит</w:t>
      </w:r>
      <w:r>
        <w:t>ерии доступности медицинской помощи</w:t>
      </w:r>
    </w:p>
    <w:p w:rsidR="0018572D" w:rsidRDefault="0018572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304"/>
        <w:gridCol w:w="1077"/>
        <w:gridCol w:w="1077"/>
        <w:gridCol w:w="1077"/>
      </w:tblGrid>
      <w:tr w:rsidR="0018572D">
        <w:tc>
          <w:tcPr>
            <w:tcW w:w="562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31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Целевые значения показателей</w:t>
            </w:r>
          </w:p>
        </w:tc>
      </w:tr>
      <w:tr w:rsidR="0018572D">
        <w:tc>
          <w:tcPr>
            <w:tcW w:w="562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969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0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2026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2027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2028 год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Удовлетворенность населения доступностью медицинской помощи, в том числе: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% от числа опрошенных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63,0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64,0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65,0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6,4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расходов на оказание медицинской помощи в амбулаторных условиях в неотложной форме от всех расходов на </w:t>
            </w:r>
            <w:r>
              <w:t>Территориальную программу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2,3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федеральному органу исполнительной власти, в общем числе пациентов, которым была оказана медицинская помощь в стационарных</w:t>
            </w:r>
            <w:r>
              <w:t xml:space="preserve"> условиях в рамках Территориальной программы обязательного медицинского страхования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</w:t>
            </w:r>
            <w:r>
              <w:t>о паллиативной медицинской помощи детскому населению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28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</w:t>
            </w:r>
            <w:r>
              <w:t>циенты зарегистрированы по месту жительства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человек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Число пациентов, зарегистрированных на территории города Севастополя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</w:t>
            </w:r>
            <w:r>
              <w:t>ого соглашения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количество человек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пациентов, находящихся в стационарных организациях социального обслуживания и </w:t>
            </w:r>
            <w:r>
              <w:lastRenderedPageBreak/>
              <w:t>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граждан, обеспеченн</w:t>
            </w:r>
            <w:r>
              <w:t>ых лекарственными препаратами, в общем количестве льготных категорий граждан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Число случаев лечения в стационарных условиях на одну занятую должность врач</w:t>
            </w:r>
            <w:r>
              <w:t>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случаев лечения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52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Количество операций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</w:tr>
    </w:tbl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2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r>
        <w:t>Критерии качества медицинской помощи</w:t>
      </w:r>
    </w:p>
    <w:p w:rsidR="0018572D" w:rsidRDefault="0018572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304"/>
        <w:gridCol w:w="1077"/>
        <w:gridCol w:w="1077"/>
        <w:gridCol w:w="1077"/>
      </w:tblGrid>
      <w:tr w:rsidR="0018572D">
        <w:tc>
          <w:tcPr>
            <w:tcW w:w="562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31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Целевые значения показателей</w:t>
            </w:r>
          </w:p>
        </w:tc>
      </w:tr>
      <w:tr w:rsidR="0018572D">
        <w:tc>
          <w:tcPr>
            <w:tcW w:w="562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969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0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2026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2026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2027 год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4,2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впервые выявленных заболеваний при профилактических медицинских осмотрах несовершеннолетних,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7,8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впервые выявленных онколо</w:t>
            </w:r>
            <w:r>
              <w:t>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23,0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24,0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24,0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впервые выявленных </w:t>
            </w:r>
            <w:r>
              <w:lastRenderedPageBreak/>
              <w:t>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0,10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0,13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0,15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со злокачественными новооб</w:t>
            </w:r>
            <w:r>
              <w:t>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 инфарктом миокарда, госпитализированных в первые 12 часов от начала заболевания, в общем количест</w:t>
            </w:r>
            <w:r>
              <w:t>ве госпитализированных с инфарктом миокарда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>цинская помощь выездными бригадами скорой медицинской помощи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в первые 12 часов от начала заболевания, в общем количестве пациентов с острым инфарктом миокарда, имеющих показания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работающих граждан, </w:t>
            </w:r>
            <w:r>
              <w:t>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</w:t>
            </w:r>
            <w:r>
              <w:t>ярными болезнями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37,0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37,0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38,0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12.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</w:t>
            </w:r>
            <w:r>
              <w:t>региональные сосудистые центры в первые 6 часов от начала заболевания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</w:t>
            </w:r>
            <w:r>
              <w:t>лизированных в первичные сосудистые отделения или региональные сосудистые центры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6,7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пациентов, получающих л</w:t>
            </w:r>
            <w:r>
              <w:t>ечебное (</w:t>
            </w:r>
            <w:proofErr w:type="spellStart"/>
            <w:r>
              <w:t>энтеральное</w:t>
            </w:r>
            <w:proofErr w:type="spellEnd"/>
            <w: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>) питании при оказании паллиативной медицинской помощи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100,0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 от подлежащих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70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      </w:r>
            <w:hyperlink r:id="rId210" w:tooltip="&quot;Клинические рекомендации &quot;Женское бесплодие&quot; (одобрены Минздравом России) {КонсультантПлюс}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количество циклов в год - не менее 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случаев экстракорпорального оплодотворения, по результатам которого у женщины наступил</w:t>
            </w:r>
            <w:r>
              <w:t xml:space="preserve">а </w:t>
            </w:r>
            <w:r>
              <w:lastRenderedPageBreak/>
              <w:t>беременность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32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</w:t>
            </w:r>
            <w:r>
              <w:t>м эмбрионов)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жалоба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48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в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в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в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в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Количество пациентов с гепатитом С, получивших противовирусную терапию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на 100 тыс. населения в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38,5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38,5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>
              <w:t>энтеральное</w:t>
            </w:r>
            <w:proofErr w:type="spellEnd"/>
            <w:r>
              <w:t>) питание, из числа нуждающихся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Коэффициент выполнения функции врачебной должности в расчете на одного врача в разрезе специа</w:t>
            </w:r>
            <w:r>
              <w:t xml:space="preserve">льностей амбулаторно-поликлинической медицинской организации, имеющей прикрепленной население, как отношение годового фактического объема посещений врача к плановому </w:t>
            </w:r>
            <w:r>
              <w:lastRenderedPageBreak/>
              <w:t>(нормативному) объему посещений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lastRenderedPageBreak/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80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29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 xml:space="preserve">Доля пациентов, прооперированных в </w:t>
            </w:r>
            <w:r>
              <w:t>течение двух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30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Количество пациентов старше 70 лет, направленных к врачу-гериатру после проведенного профилактического медицинского осмотра и диспансеризации определенных групп взрослого населения, равное 10%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31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старше 65 лет, взятых под</w:t>
            </w:r>
            <w:r>
              <w:t xml:space="preserve"> диспансерное наблюдение с диагнозами "остеопороз с патологическим переломом" (код по МКБ-10: М80), "остеопороз без патологического перелома" (код по МКБ-10: М81)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32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</w:t>
            </w:r>
            <w:r>
              <w:t>ескими рекомендациями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(от имеющих показания к направлению)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33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</w:t>
            </w:r>
            <w:r>
              <w:t>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(от имеющих показания к направлению)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34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(от имеющих показания к направлению)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35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Доля пациентов старше 65 лет, направленных к врачу-оториноларингологу или врачу - 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процентов (от имеющих показани</w:t>
            </w:r>
            <w:r>
              <w:t>я к направлению)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95</w:t>
            </w:r>
          </w:p>
        </w:tc>
      </w:tr>
    </w:tbl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Критериями доступности медици</w:t>
      </w:r>
      <w:r>
        <w:t>нской помощи, оказываемой федеральными медицинскими организациями, являются: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>
        <w:t>затратоемкости</w:t>
      </w:r>
      <w:proofErr w:type="spellEnd"/>
      <w:r>
        <w:t>, равным 2 и боле</w:t>
      </w:r>
      <w:r>
        <w:t>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</w:t>
      </w:r>
      <w:r>
        <w:t xml:space="preserve">тельной </w:t>
      </w:r>
      <w:proofErr w:type="spellStart"/>
      <w:r>
        <w:t>затратоемкости</w:t>
      </w:r>
      <w:proofErr w:type="spellEnd"/>
      <w:r>
        <w:t xml:space="preserve">, равным менее 2 (для образовательных организаций высшего образования, осуществляющих оказание медицинской помощи в 2026 - 2028 годах, не менее 65 процентов, для остальных федеральных медицинских организаций в 2026 году - не менее 75 </w:t>
      </w:r>
      <w:r>
        <w:t>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</w:t>
      </w:r>
      <w:r>
        <w:t>рных подразделений, расположенных на территории закрытого административно-территориального образования,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</w:t>
      </w:r>
      <w:r>
        <w:t>ми медицинскими организациями, оказывающими высокотехнологичную медицинскую помощь);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</w:t>
      </w:r>
      <w:r>
        <w:t>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Кроме того, исполнительными органами в области здравоохранения Севастополя проводится оценка эфф</w:t>
      </w:r>
      <w:r>
        <w:t>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Normal0"/>
        <w:jc w:val="right"/>
        <w:outlineLvl w:val="2"/>
      </w:pPr>
      <w:r>
        <w:t>Таблица 3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347B4C">
      <w:pPr>
        <w:pStyle w:val="ConsPlusTitle0"/>
        <w:jc w:val="center"/>
      </w:pPr>
      <w:r>
        <w:t>Показатели эффективности деятельности</w:t>
      </w:r>
    </w:p>
    <w:p w:rsidR="0018572D" w:rsidRDefault="00347B4C">
      <w:pPr>
        <w:pStyle w:val="ConsPlusTitle0"/>
        <w:jc w:val="center"/>
      </w:pPr>
      <w:r>
        <w:t>меди</w:t>
      </w:r>
      <w:r>
        <w:t>цинских организаций</w:t>
      </w:r>
    </w:p>
    <w:p w:rsidR="0018572D" w:rsidRDefault="0018572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1304"/>
        <w:gridCol w:w="1077"/>
        <w:gridCol w:w="1077"/>
        <w:gridCol w:w="1077"/>
      </w:tblGrid>
      <w:tr w:rsidR="0018572D">
        <w:tc>
          <w:tcPr>
            <w:tcW w:w="562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18572D" w:rsidRDefault="00347B4C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31" w:type="dxa"/>
            <w:gridSpan w:val="3"/>
          </w:tcPr>
          <w:p w:rsidR="0018572D" w:rsidRDefault="00347B4C">
            <w:pPr>
              <w:pStyle w:val="ConsPlusNormal0"/>
              <w:jc w:val="center"/>
            </w:pPr>
            <w:r>
              <w:t>Целевые значения показателей</w:t>
            </w:r>
          </w:p>
        </w:tc>
      </w:tr>
      <w:tr w:rsidR="0018572D">
        <w:tc>
          <w:tcPr>
            <w:tcW w:w="562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969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30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2026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2027 год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на 2028 год</w:t>
            </w:r>
          </w:p>
        </w:tc>
      </w:tr>
      <w:tr w:rsidR="0018572D">
        <w:tc>
          <w:tcPr>
            <w:tcW w:w="562" w:type="dxa"/>
          </w:tcPr>
          <w:p w:rsidR="0018572D" w:rsidRDefault="00347B4C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Оценка выполнения функции врачебной должности, всего, в том числе:</w:t>
            </w:r>
          </w:p>
        </w:tc>
        <w:tc>
          <w:tcPr>
            <w:tcW w:w="1304" w:type="dxa"/>
          </w:tcPr>
          <w:p w:rsidR="0018572D" w:rsidRDefault="00347B4C">
            <w:pPr>
              <w:pStyle w:val="ConsPlusNormal0"/>
              <w:jc w:val="both"/>
            </w:pPr>
            <w:r>
              <w:t>%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100</w:t>
            </w:r>
          </w:p>
        </w:tc>
      </w:tr>
      <w:tr w:rsidR="0018572D">
        <w:tc>
          <w:tcPr>
            <w:tcW w:w="562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Использование коечного фонда, всего, в том числе:</w:t>
            </w:r>
          </w:p>
        </w:tc>
        <w:tc>
          <w:tcPr>
            <w:tcW w:w="1304" w:type="dxa"/>
            <w:vMerge w:val="restart"/>
          </w:tcPr>
          <w:p w:rsidR="0018572D" w:rsidRDefault="00347B4C">
            <w:pPr>
              <w:pStyle w:val="ConsPlusNormal0"/>
              <w:jc w:val="both"/>
            </w:pPr>
            <w:r>
              <w:t>дни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337</w:t>
            </w:r>
          </w:p>
        </w:tc>
      </w:tr>
      <w:tr w:rsidR="0018572D">
        <w:tc>
          <w:tcPr>
            <w:tcW w:w="562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- в городской местности</w:t>
            </w:r>
          </w:p>
        </w:tc>
        <w:tc>
          <w:tcPr>
            <w:tcW w:w="130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282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337</w:t>
            </w:r>
          </w:p>
        </w:tc>
      </w:tr>
      <w:tr w:rsidR="0018572D">
        <w:tc>
          <w:tcPr>
            <w:tcW w:w="562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3969" w:type="dxa"/>
          </w:tcPr>
          <w:p w:rsidR="0018572D" w:rsidRDefault="00347B4C">
            <w:pPr>
              <w:pStyle w:val="ConsPlusNormal0"/>
              <w:jc w:val="both"/>
            </w:pPr>
            <w:r>
              <w:t>- в сельской местности</w:t>
            </w:r>
          </w:p>
        </w:tc>
        <w:tc>
          <w:tcPr>
            <w:tcW w:w="1304" w:type="dxa"/>
            <w:vMerge/>
          </w:tcPr>
          <w:p w:rsidR="0018572D" w:rsidRDefault="0018572D">
            <w:pPr>
              <w:pStyle w:val="ConsPlusNormal0"/>
            </w:pP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337</w:t>
            </w:r>
          </w:p>
        </w:tc>
        <w:tc>
          <w:tcPr>
            <w:tcW w:w="1077" w:type="dxa"/>
          </w:tcPr>
          <w:p w:rsidR="0018572D" w:rsidRDefault="00347B4C">
            <w:pPr>
              <w:pStyle w:val="ConsPlusNormal0"/>
              <w:jc w:val="center"/>
            </w:pPr>
            <w:r>
              <w:t>337</w:t>
            </w:r>
          </w:p>
        </w:tc>
      </w:tr>
    </w:tbl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14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52" w:name="P23514"/>
      <w:bookmarkEnd w:id="352"/>
      <w:r>
        <w:t>Порядок и размеры возмещения расходов, связанных с оказанием</w:t>
      </w:r>
    </w:p>
    <w:p w:rsidR="0018572D" w:rsidRDefault="00347B4C">
      <w:pPr>
        <w:pStyle w:val="ConsPlusTitle0"/>
        <w:jc w:val="center"/>
      </w:pPr>
      <w:r>
        <w:lastRenderedPageBreak/>
        <w:t>гра</w:t>
      </w:r>
      <w:r>
        <w:t>жданам медицинской помощи в экстренной форме медицинской</w:t>
      </w:r>
    </w:p>
    <w:p w:rsidR="0018572D" w:rsidRDefault="00347B4C">
      <w:pPr>
        <w:pStyle w:val="ConsPlusTitle0"/>
        <w:jc w:val="center"/>
      </w:pPr>
      <w:r>
        <w:t>организацией, не участвующей в реализации Территориальной</w:t>
      </w:r>
    </w:p>
    <w:p w:rsidR="0018572D" w:rsidRDefault="00347B4C">
      <w:pPr>
        <w:pStyle w:val="ConsPlusTitle0"/>
        <w:jc w:val="center"/>
      </w:pPr>
      <w:r>
        <w:t>программы государственных гарантий бесплатного оказания</w:t>
      </w:r>
    </w:p>
    <w:p w:rsidR="0018572D" w:rsidRDefault="00347B4C">
      <w:pPr>
        <w:pStyle w:val="ConsPlusTitle0"/>
        <w:jc w:val="center"/>
      </w:pPr>
      <w:r>
        <w:t>гражданам медицинской помощи в городе Севастополе</w:t>
      </w:r>
    </w:p>
    <w:p w:rsidR="0018572D" w:rsidRDefault="00347B4C">
      <w:pPr>
        <w:pStyle w:val="ConsPlusTitle0"/>
        <w:jc w:val="center"/>
      </w:pPr>
      <w:r>
        <w:t>на 2026 и на плановый период 2027 и</w:t>
      </w:r>
      <w:r>
        <w:t xml:space="preserve">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 xml:space="preserve">В соответствии со </w:t>
      </w:r>
      <w:hyperlink r:id="rId21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21.11.2011 N 323-ФЗ "Об основах охраны здоровья граждан в Российской Федерации" медицинская помощь в экстренной форме оказывается медицинскими организациями гражданин</w:t>
      </w:r>
      <w:r>
        <w:t>у безотлагательно и бесплатно. В случае отказа в ее оказании медицинские организации несут ответственность в соответствии с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Главным критерием экстренности медицинской помощи является наличие угрожающих жизни состояни</w:t>
      </w:r>
      <w:r>
        <w:t xml:space="preserve">й, определенных </w:t>
      </w:r>
      <w:hyperlink r:id="rId212" w:tooltip="Приказ Минздрава России от 08.04.2025 N 172н (ред. от 19.08.2025) &quot;Об утверждении Порядка определения степени тяжести вреда, причиненного здоровью человека&quot; (Зарегистрировано в Минюсте России 02.06.2025 N 82483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08.04.2025 N 172н "Об утверждении порядка определения степени тяжести вреда, причиненного здоровью человека".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Расходы,</w:t>
      </w:r>
      <w:r>
        <w:t xml:space="preserve"> связанные с оказанием медицинской помощи в экстренной форме гражданам, зарегистрированным на территории города Севастополя, медицинской организацией, не участвующей в реализации Территориальной программы государственных гарантий бесплатного оказания гражд</w:t>
      </w:r>
      <w:r>
        <w:t>анам медицинской помощи в городе Севастополе на 2026 год и на плановый период 2027 и 2028 годов, подлежат возмещению на договорной основе в соответствии с тарифом, установленным Тарифным соглашением в системе обязательного медицинского страхования.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Возмеще</w:t>
      </w:r>
      <w:r>
        <w:t>ние расходов осуществляет Департамент здравоохранения города Севастополя за счет средств бюджетных ассигнований в безналичной форме на основании заключенного договора.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Возмещение расходов осуществляется после проведенной экспертизы качества медицинской пом</w:t>
      </w:r>
      <w:r>
        <w:t>ощи.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15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53" w:name="P23537"/>
      <w:bookmarkEnd w:id="353"/>
      <w:r>
        <w:t>Сроки ожидания медицинской помощи, оказываемой в плановой</w:t>
      </w:r>
    </w:p>
    <w:p w:rsidR="0018572D" w:rsidRDefault="00347B4C">
      <w:pPr>
        <w:pStyle w:val="ConsPlusTitle0"/>
        <w:jc w:val="center"/>
      </w:pPr>
      <w:r>
        <w:t>форме, в том числе сроки ожидания оказания медицинской</w:t>
      </w:r>
    </w:p>
    <w:p w:rsidR="0018572D" w:rsidRDefault="00347B4C">
      <w:pPr>
        <w:pStyle w:val="ConsPlusTitle0"/>
        <w:jc w:val="center"/>
      </w:pPr>
      <w:r>
        <w:t>помощи в стационарных условиях, проведения отдельных</w:t>
      </w:r>
    </w:p>
    <w:p w:rsidR="0018572D" w:rsidRDefault="00347B4C">
      <w:pPr>
        <w:pStyle w:val="ConsPlusTitle0"/>
        <w:jc w:val="center"/>
      </w:pPr>
      <w:r>
        <w:t>диагностических обследований и консультаций</w:t>
      </w:r>
    </w:p>
    <w:p w:rsidR="0018572D" w:rsidRDefault="00347B4C">
      <w:pPr>
        <w:pStyle w:val="ConsPlusTitle0"/>
        <w:jc w:val="center"/>
      </w:pPr>
      <w:r>
        <w:t>врачей-специалистов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Сроки ожидания медицинско</w:t>
      </w:r>
      <w:r>
        <w:t>й помощи, оказываемой в плановой форме, в том числе сроки ожидания оказания медицинской помощи, оказываемой в стационарных условиях, проведения отдельных диагностических обследований и консультаций врачей-специалистов, при этом: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сроки ожидания приема врача</w:t>
      </w:r>
      <w:r>
        <w:t>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сроки ожидания оказания первичной медико-санитарной помощи в неотлож</w:t>
      </w:r>
      <w:r>
        <w:t>ной форме не должны превышать двух часов с момента обращения пациента в медицинскую организацию;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сроки проведения консультаций врачами-специалистами (за исключением подозрения на онкологическое заболевание) не должны превышать 14 рабочих дней со дня обраще</w:t>
      </w:r>
      <w:r>
        <w:t>ния пациента в медицинскую организацию;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сроки проведения консультаций врачами-специалистами в случае подозрения на онкологическое </w:t>
      </w:r>
      <w:r>
        <w:lastRenderedPageBreak/>
        <w:t>заболевание не должны превышать трех рабочих дней;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</w:t>
      </w:r>
      <w:r>
        <w:t>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</w:t>
      </w:r>
      <w:r>
        <w:t>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сроки проведения диагностических инструментальных и лаборатор</w:t>
      </w:r>
      <w:r>
        <w:t>ных исследований в случае подозрения на онкологические заболевания не должны превышать семи рабочих дней со дня назначения исследований;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</w:t>
      </w:r>
      <w:r>
        <w:t>ен превышать трех рабочих дней с момента постановки диагноза онкологического заболевания;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</w:t>
      </w:r>
      <w:r>
        <w:t>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семи рабочих дней с момента гистологической верификации опухоли или с момента установлени</w:t>
      </w:r>
      <w:r>
        <w:t>я предварительного диагноза заболевания (состояния);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бригад скорой медицинской помощи при оказании скорой медицинской помощи пациенту в экстренной форме не должно превышать 20 минут с момента ее вызова.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выявлении злокачественно</w:t>
      </w:r>
      <w:r>
        <w:t>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</w:t>
      </w:r>
      <w:r>
        <w:t xml:space="preserve"> онкологии, для оказания специализированной медицинской помощи в сроки, установленные настоящим разделом.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</w:t>
      </w:r>
      <w:r>
        <w:t>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</w:t>
      </w:r>
      <w:r>
        <w:t>м требований законодательства Российской Федерации о персональных данных.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16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54" w:name="P23567"/>
      <w:bookmarkEnd w:id="354"/>
      <w:r>
        <w:t>Порядок обеспечения граждан, в том числе детей, в рамках</w:t>
      </w:r>
    </w:p>
    <w:p w:rsidR="0018572D" w:rsidRDefault="00347B4C">
      <w:pPr>
        <w:pStyle w:val="ConsPlusTitle0"/>
        <w:jc w:val="center"/>
      </w:pPr>
      <w:r>
        <w:t>оказания паллиативной медицинской помощи для использования</w:t>
      </w:r>
    </w:p>
    <w:p w:rsidR="0018572D" w:rsidRDefault="00347B4C">
      <w:pPr>
        <w:pStyle w:val="ConsPlusTitle0"/>
        <w:jc w:val="center"/>
      </w:pPr>
      <w:r>
        <w:t>на дому медицинскими изделиями, предназначенными</w:t>
      </w:r>
    </w:p>
    <w:p w:rsidR="0018572D" w:rsidRDefault="00347B4C">
      <w:pPr>
        <w:pStyle w:val="ConsPlusTitle0"/>
        <w:jc w:val="center"/>
      </w:pPr>
      <w:r>
        <w:t>для поддержания функций органов и систем организма человека,</w:t>
      </w:r>
    </w:p>
    <w:p w:rsidR="0018572D" w:rsidRDefault="00347B4C">
      <w:pPr>
        <w:pStyle w:val="ConsPlusTitle0"/>
        <w:jc w:val="center"/>
      </w:pPr>
      <w:r>
        <w:t>а также наркотическими лекарственными препаратами</w:t>
      </w:r>
    </w:p>
    <w:p w:rsidR="0018572D" w:rsidRDefault="00347B4C">
      <w:pPr>
        <w:pStyle w:val="ConsPlusTitle0"/>
        <w:jc w:val="center"/>
      </w:pPr>
      <w:r>
        <w:t>и психотропными лекарственными препаратами</w:t>
      </w:r>
    </w:p>
    <w:p w:rsidR="0018572D" w:rsidRDefault="00347B4C">
      <w:pPr>
        <w:pStyle w:val="ConsPlusTitle0"/>
        <w:jc w:val="center"/>
      </w:pPr>
      <w:r>
        <w:t>при посещениях на дому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lastRenderedPageBreak/>
        <w:t xml:space="preserve">В рамках оказания паллиативной медицинской помощи в амбулаторных условиях, в </w:t>
      </w:r>
      <w:r>
        <w:t>том числе на дому, при наличии показаний, установленных медицинской организацией, оказывающей паллиативную медицинскую помощь в стационарных условиях, пациент обеспечивается медицинскими изделиями для использования на дому, предназначенными для поддержания</w:t>
      </w:r>
      <w:r>
        <w:t xml:space="preserve"> функций органов и систем организма человека, в соответствии с перечнем, утверждаемым Министерством здравоохранения Российской Федерации. Пациенту (его законному представителю) даются рекомендации по использованию медицинских изделий на дому, в том числе п</w:t>
      </w:r>
      <w:r>
        <w:t>о организации искусственной вентиляции легких.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Контроль за использованием медицинских изделий на дому осуществляется медицинскими работниками медицинских организаций, оказывающих первичную медико-санитарную помощь, во взаимодействии с выездными патронажным</w:t>
      </w:r>
      <w:r>
        <w:t>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При оказании паллиативной медицинской помощи населению назн</w:t>
      </w:r>
      <w:r>
        <w:t xml:space="preserve">ачение и выписывание обезболивающих лекарственных препаратов, в том числе наркотических и психотропных лекарственных препаратов, включенных в </w:t>
      </w:r>
      <w:hyperlink r:id="rId213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списки II</w:t>
        </w:r>
      </w:hyperlink>
      <w:r>
        <w:t xml:space="preserve"> и </w:t>
      </w:r>
      <w:hyperlink r:id="rId214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осуществляется в соответствии с </w:t>
      </w:r>
      <w:hyperlink r:id="rId215" w:tooltip="Приказ Минздрава России от 24.11.2021 N 1094н &quot;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24.11.2021 N 1094н "Об утверждении Порядка назначения лекарственных препаратов, форм рецептурных бланков на </w:t>
      </w:r>
      <w:r>
        <w:t xml:space="preserve">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</w:t>
      </w:r>
      <w:r>
        <w:t>Правил оформления бланков рецептов, в том числе в форме электронных документов".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17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55" w:name="P23589"/>
      <w:bookmarkEnd w:id="355"/>
      <w:proofErr w:type="gramStart"/>
      <w:r>
        <w:t>Условия реализации</w:t>
      </w:r>
      <w:proofErr w:type="gramEnd"/>
      <w:r>
        <w:t xml:space="preserve"> установленного законодательством</w:t>
      </w:r>
    </w:p>
    <w:p w:rsidR="0018572D" w:rsidRDefault="00347B4C">
      <w:pPr>
        <w:pStyle w:val="ConsPlusTitle0"/>
        <w:jc w:val="center"/>
      </w:pPr>
      <w:r>
        <w:t>Российской Федерации права на выбор врача, в том числе врача</w:t>
      </w:r>
    </w:p>
    <w:p w:rsidR="0018572D" w:rsidRDefault="00347B4C">
      <w:pPr>
        <w:pStyle w:val="ConsPlusTitle0"/>
        <w:jc w:val="center"/>
      </w:pPr>
      <w:r>
        <w:t>общей практики (семейного врача) и лечащего врача</w:t>
      </w:r>
    </w:p>
    <w:p w:rsidR="0018572D" w:rsidRDefault="00347B4C">
      <w:pPr>
        <w:pStyle w:val="ConsPlusTitle0"/>
        <w:jc w:val="center"/>
      </w:pPr>
      <w:r>
        <w:t>(</w:t>
      </w:r>
      <w:r>
        <w:t>с учетом согласия врача)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При оказании гражданину медицинской помощи в рамках Территориальной программы государственных гарантий бесплатного оказания гражданам медицинской помощи в городе Севастополе на 2026 год и на плановый период 2027 и 2028 годов гражд</w:t>
      </w:r>
      <w:r>
        <w:t xml:space="preserve">анин имеет право на выбор врача с учетом согласия врача в соответствии со </w:t>
      </w:r>
      <w:hyperlink r:id="rId21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от 21.11.2011 N 323-ФЗ "Об основах охраны здоровья граждан в Российской Федерации".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Для получения первичной медико-санитарной </w:t>
      </w:r>
      <w:r>
        <w:t>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выбранной медицинской организации гражд</w:t>
      </w:r>
      <w:r>
        <w:t xml:space="preserve">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</w:t>
      </w:r>
      <w:r>
        <w:t>подачи заявления лично или через своего представителя на имя руководителя медицинской организации.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Выбор (замена) врача, в том числе врача общей практики (семейного врача) и лечащего врача (с учетом согласия врача), осуществляется в соответствии с </w:t>
      </w:r>
      <w:hyperlink r:id="rId217" w:tooltip="Приказ Минздравсоцразвития России от 26.04.2012 N 407н &quot;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&quot; (Зарегистрировано в Минюсте России 3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26.04.2012 N 407н "Об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</w:t>
      </w:r>
      <w:r>
        <w:t xml:space="preserve"> врача" с учетом согласия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lastRenderedPageBreak/>
        <w:t>При выборе врача, а также в случае требования пациента о замене лечащего врача при оказании первичной медико-санитарной помощи в амбулаторных условиях пациент обращается к руководителю медицинской организации (ее подразделе</w:t>
      </w:r>
      <w:r>
        <w:t>ния) с заявлением в письменной форме, в котором указываются причины замены лечащего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(по</w:t>
      </w:r>
      <w:r>
        <w:t>средством почтовой связи, телефонной связи, электронной связи) о врачах соответствующей специальности и сроках оказания медицинской помощи указанными врачами.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 основании информации, представленной руководителем медицинской организации (ее подразделения),</w:t>
      </w:r>
      <w:r>
        <w:t xml:space="preserve"> пациент осуществляет выбор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</w:t>
      </w:r>
      <w:r>
        <w:t>рме, в котором указываются причины замены лечащего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(посредством почтовой связи, телефонной с</w:t>
      </w:r>
      <w:r>
        <w:t>вязи, электронной связи) о врачах соответствующей специальности, работающих в подразделении медицинской организации.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Возложение ф</w:t>
      </w:r>
      <w:r>
        <w:t>ункций лечащего врача на врача соответствующей специальности осуществляется с учетом его согласия.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Выбор врача военнослужащими и лицами, приравненными по медицинскому обеспечению к военнослужащим, гражданами, проходящими альтернативную гражданскую службу, </w:t>
      </w:r>
      <w:r>
        <w:t>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</w:t>
      </w:r>
      <w:r>
        <w:t xml:space="preserve">казание в виде ограничения свободы, ареста, лишения свободы либо административного ареста, осуществляется с учетом положений </w:t>
      </w:r>
      <w:hyperlink r:id="rId21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статей 25</w:t>
        </w:r>
      </w:hyperlink>
      <w:r>
        <w:t xml:space="preserve"> и </w:t>
      </w:r>
      <w:hyperlink r:id="rId21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26</w:t>
        </w:r>
      </w:hyperlink>
      <w:r>
        <w:t xml:space="preserve"> Федерального закона от 21.11.2011 N 323-ФЗ "Об основах охраны здор</w:t>
      </w:r>
      <w:r>
        <w:t>овья граждан в Российской Федерации".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Медицинская организация, работающая в системе обязательного медицинского страхования, обязана размещать на своем официальном сайте в информационно-телекоммуникационной сети "Интернет" информацию о медицинской организац</w:t>
      </w:r>
      <w:r>
        <w:t>ии, об осуществляемой ею медицинской деятельности и врачах, уровне их образования и квалификации.</w:t>
      </w: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18572D">
      <w:pPr>
        <w:pStyle w:val="ConsPlusNormal0"/>
      </w:pPr>
    </w:p>
    <w:p w:rsidR="0018572D" w:rsidRDefault="00347B4C">
      <w:pPr>
        <w:pStyle w:val="ConsPlusNormal0"/>
        <w:jc w:val="right"/>
        <w:outlineLvl w:val="1"/>
      </w:pPr>
      <w:r>
        <w:t>Приложение N 18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период 2027 и 2028 годов</w:t>
      </w:r>
    </w:p>
    <w:p w:rsidR="0018572D" w:rsidRDefault="0018572D">
      <w:pPr>
        <w:pStyle w:val="ConsPlusNormal0"/>
      </w:pPr>
    </w:p>
    <w:p w:rsidR="0018572D" w:rsidRDefault="00347B4C">
      <w:pPr>
        <w:pStyle w:val="ConsPlusTitle0"/>
        <w:jc w:val="center"/>
      </w:pPr>
      <w:bookmarkStart w:id="356" w:name="P23618"/>
      <w:bookmarkEnd w:id="356"/>
      <w:r>
        <w:t>Порядок реализации установленного законодательством</w:t>
      </w:r>
    </w:p>
    <w:p w:rsidR="0018572D" w:rsidRDefault="00347B4C">
      <w:pPr>
        <w:pStyle w:val="ConsPlusTitle0"/>
        <w:jc w:val="center"/>
      </w:pPr>
      <w:r>
        <w:t>Российской Федерации права внеочередного оказания</w:t>
      </w:r>
    </w:p>
    <w:p w:rsidR="0018572D" w:rsidRDefault="00347B4C">
      <w:pPr>
        <w:pStyle w:val="ConsPlusTitle0"/>
        <w:jc w:val="center"/>
      </w:pPr>
      <w:r>
        <w:t>медици</w:t>
      </w:r>
      <w:r>
        <w:t>нской помощи отдельным категориям граждан</w:t>
      </w:r>
    </w:p>
    <w:p w:rsidR="0018572D" w:rsidRDefault="00347B4C">
      <w:pPr>
        <w:pStyle w:val="ConsPlusTitle0"/>
        <w:jc w:val="center"/>
      </w:pPr>
      <w:r>
        <w:t>в медицинских организациях, находящихся</w:t>
      </w:r>
    </w:p>
    <w:p w:rsidR="0018572D" w:rsidRDefault="00347B4C">
      <w:pPr>
        <w:pStyle w:val="ConsPlusTitle0"/>
        <w:jc w:val="center"/>
      </w:pPr>
      <w:r>
        <w:t>на территории города Севастополя</w:t>
      </w:r>
    </w:p>
    <w:p w:rsidR="0018572D" w:rsidRDefault="0018572D">
      <w:pPr>
        <w:pStyle w:val="ConsPlusNormal0"/>
      </w:pPr>
    </w:p>
    <w:p w:rsidR="0018572D" w:rsidRDefault="00347B4C">
      <w:pPr>
        <w:pStyle w:val="ConsPlusNormal0"/>
        <w:ind w:firstLine="540"/>
        <w:jc w:val="both"/>
      </w:pPr>
      <w:r>
        <w:t>Право на внеочередное оказание медицинской помощи отдельным категориям граждан в медицинских организациях, участвующих в Территориальной про</w:t>
      </w:r>
      <w:r>
        <w:t xml:space="preserve">грамме государственных гарантий бесплатного оказания гражданам медицинской помощи в городе Севастополе на 2026 год и на плановый </w:t>
      </w:r>
      <w:r>
        <w:lastRenderedPageBreak/>
        <w:t xml:space="preserve">период 2027 и 2028 годов, в соответствии со </w:t>
      </w:r>
      <w:hyperlink r:id="rId220" w:tooltip="Федеральный закон от 12.01.1995 N 5-ФЗ (ред. от 29.12.2025) &quot;О ветеранах&quot; {КонсультантПлюс}">
        <w:r>
          <w:rPr>
            <w:color w:val="0000FF"/>
          </w:rPr>
          <w:t>статьями 14</w:t>
        </w:r>
      </w:hyperlink>
      <w:r>
        <w:t xml:space="preserve"> - </w:t>
      </w:r>
      <w:hyperlink r:id="rId221" w:tooltip="Федеральный закон от 12.01.1995 N 5-ФЗ (ред. от 29.12.2025) &quot;О ветеранах&quot; {КонсультантПлюс}">
        <w:r>
          <w:rPr>
            <w:color w:val="0000FF"/>
          </w:rPr>
          <w:t>19</w:t>
        </w:r>
      </w:hyperlink>
      <w:r>
        <w:t xml:space="preserve"> и </w:t>
      </w:r>
      <w:hyperlink r:id="rId222" w:tooltip="Федеральный закон от 12.01.1995 N 5-ФЗ (ред. от 29.12.2025) &quot;О ветеранах&quot; {КонсультантПлюс}">
        <w:r>
          <w:rPr>
            <w:color w:val="0000FF"/>
          </w:rPr>
          <w:t>21</w:t>
        </w:r>
      </w:hyperlink>
      <w:r>
        <w:t xml:space="preserve"> Федерального зак</w:t>
      </w:r>
      <w:r>
        <w:t xml:space="preserve">она от 12.01.1995 N 5-ФЗ "О ветеранах", </w:t>
      </w:r>
      <w:hyperlink r:id="rId223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ст</w:t>
        </w:r>
        <w:r>
          <w:rPr>
            <w:color w:val="0000FF"/>
          </w:rPr>
          <w:t>атьей 23</w:t>
        </w:r>
      </w:hyperlink>
      <w:r>
        <w:t xml:space="preserve"> Федерального закона от 20.07.2012 N 125-ФЗ "О донорстве крови и ее компонентов", </w:t>
      </w:r>
      <w:hyperlink r:id="rId224" w:tooltip="Закон города Севастополя от 01.12.2015 N 209-ЗС &quot;О дополнительном лекарственном обеспечении льготных категорий граждан города Севастополя&quot; (принят Законодательным Собранием г. Севастополя 24.11.2015) {КонсультантПлюс}">
        <w:r>
          <w:rPr>
            <w:color w:val="0000FF"/>
          </w:rPr>
          <w:t>Законом</w:t>
        </w:r>
      </w:hyperlink>
      <w:r>
        <w:t xml:space="preserve"> города Севастополя от 01.12.2015 N 209-ЗС "О дополнительном лекарственном обеспечении льготных категорий гр</w:t>
      </w:r>
      <w:r>
        <w:t>аждан города Севастополя" имеют следующие категории граждан: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инвалиды войны;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участники Великой Отечественной войны;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- ветераны боевых действий из числа лиц, указанных в </w:t>
      </w:r>
      <w:hyperlink r:id="rId225" w:tooltip="Федеральный закон от 12.01.1995 N 5-ФЗ (ред. от 29.12.2025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226" w:tooltip="Федеральный закон от 12.01.1995 N 5-ФЗ (ред. от 29.12.2025) &quot;О ветеранах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227" w:tooltip="Федеральный закон от 12.01.1995 N 5-ФЗ (ред. от 29.12.2025) &quot;О ветеранах&quot; {КонсультантПлюс}">
        <w:r>
          <w:rPr>
            <w:color w:val="0000FF"/>
          </w:rPr>
          <w:t>8 пункта 1 статьи 3</w:t>
        </w:r>
      </w:hyperlink>
      <w:r>
        <w:t xml:space="preserve"> Федерального закона от 12.01.1995 N 5-ФЗ "О ветерана</w:t>
      </w:r>
      <w:r>
        <w:t>х";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</w:t>
      </w:r>
      <w:r>
        <w:t>ами или медалями СССР за службу в указанный период;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лица, награжденные знаком "Жителю блокадного Ленинграда";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лица, награжденные знаком "Житель осажденного Севастополя";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лица, награжденные знаком "Житель осажденного Сталинграда";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лица, работавшие в</w:t>
      </w:r>
      <w:r>
        <w:t xml:space="preserve"> период Великой Отечественной войны на объектах противовоздушной обороны, местной противовоздушной обороны, строительства оборонительных сооружений, военно-морских баз, аэродромов и других военных объектах в пределах тыловых границ действующих фронтов, опе</w:t>
      </w:r>
      <w:r>
        <w:t>рационных зон действующих флотов, на прифронтовых участках железных и автомобильных дорог;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члены семей погибших (умерших) инвалидов войны, участников Великой Отечественной войны и ветеранов боевых действий;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лица, награжденные нагрудным знаком "Почетный</w:t>
      </w:r>
      <w:r>
        <w:t xml:space="preserve"> донор России";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- иные категории граждан в соответствии с законодательством Российской Федерации.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Гражданин, имеющий право на внеочередное получение медицинской помощи, обращается в регистратуру медицинской организации, оказывающей первичную медико-санитарную помощь, вне очереди и предъявляет документ, подтверждающий указанное право. Медицинский работн</w:t>
      </w:r>
      <w:r>
        <w:t xml:space="preserve">ик, ответственный за ведение расписания приема врачей (далее - медицинский регистратор), обязан предложить гражданину удобное для гражданина время из имеющегося в расписании врача. В случае длительного периода ожидания приема врача медицинский регистратор </w:t>
      </w:r>
      <w:r>
        <w:t>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информационно-телекоммуникационной сети "Интернет", информационно-с</w:t>
      </w:r>
      <w:r>
        <w:t>правочных сенсорных терминалов, центра записи граждан на прием к врачу по телефону.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jc w:val="center"/>
      </w:pPr>
    </w:p>
    <w:p w:rsidR="0018572D" w:rsidRDefault="0018572D">
      <w:pPr>
        <w:pStyle w:val="ConsPlusNormal0"/>
        <w:jc w:val="both"/>
      </w:pPr>
    </w:p>
    <w:p w:rsidR="0018572D" w:rsidRDefault="00347B4C">
      <w:pPr>
        <w:pStyle w:val="ConsPlusNormal0"/>
        <w:jc w:val="right"/>
        <w:outlineLvl w:val="1"/>
      </w:pPr>
      <w:r>
        <w:t>Приложение N 19</w:t>
      </w:r>
    </w:p>
    <w:p w:rsidR="0018572D" w:rsidRDefault="00347B4C">
      <w:pPr>
        <w:pStyle w:val="ConsPlusNormal0"/>
        <w:jc w:val="right"/>
      </w:pPr>
      <w:r>
        <w:t>к Территориальной программе</w:t>
      </w:r>
    </w:p>
    <w:p w:rsidR="0018572D" w:rsidRDefault="00347B4C">
      <w:pPr>
        <w:pStyle w:val="ConsPlusNormal0"/>
        <w:jc w:val="right"/>
      </w:pPr>
      <w:r>
        <w:t>государственных гарантий бесплатного оказания гражданам</w:t>
      </w:r>
    </w:p>
    <w:p w:rsidR="0018572D" w:rsidRDefault="00347B4C">
      <w:pPr>
        <w:pStyle w:val="ConsPlusNormal0"/>
        <w:jc w:val="right"/>
      </w:pPr>
      <w:r>
        <w:t>медицинской помощи в городе Севастополе на 2026 год</w:t>
      </w:r>
    </w:p>
    <w:p w:rsidR="0018572D" w:rsidRDefault="00347B4C">
      <w:pPr>
        <w:pStyle w:val="ConsPlusNormal0"/>
        <w:jc w:val="right"/>
      </w:pPr>
      <w:r>
        <w:t>и на плановый п</w:t>
      </w:r>
      <w:r>
        <w:t>ериод 2027 и 2028 годов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Title0"/>
        <w:jc w:val="center"/>
      </w:pPr>
      <w:bookmarkStart w:id="357" w:name="P23648"/>
      <w:bookmarkEnd w:id="357"/>
      <w:r>
        <w:t>Порядок</w:t>
      </w:r>
    </w:p>
    <w:p w:rsidR="0018572D" w:rsidRDefault="00347B4C">
      <w:pPr>
        <w:pStyle w:val="ConsPlusTitle0"/>
        <w:jc w:val="center"/>
      </w:pPr>
      <w:r>
        <w:t>взаимодействия с референс-центрами</w:t>
      </w:r>
    </w:p>
    <w:p w:rsidR="0018572D" w:rsidRDefault="00347B4C">
      <w:pPr>
        <w:pStyle w:val="ConsPlusTitle0"/>
        <w:jc w:val="center"/>
      </w:pPr>
      <w:r>
        <w:t>Министерства здравоохранения Российской Федерации,</w:t>
      </w:r>
    </w:p>
    <w:p w:rsidR="0018572D" w:rsidRDefault="00347B4C">
      <w:pPr>
        <w:pStyle w:val="ConsPlusTitle0"/>
        <w:jc w:val="center"/>
      </w:pPr>
      <w:r>
        <w:t>созданными в целях предупреждения распространения</w:t>
      </w:r>
    </w:p>
    <w:p w:rsidR="0018572D" w:rsidRDefault="00347B4C">
      <w:pPr>
        <w:pStyle w:val="ConsPlusTitle0"/>
        <w:jc w:val="center"/>
      </w:pPr>
      <w:r>
        <w:t>биологических угроз (опасностей), а также порядок</w:t>
      </w:r>
    </w:p>
    <w:p w:rsidR="0018572D" w:rsidRDefault="00347B4C">
      <w:pPr>
        <w:pStyle w:val="ConsPlusTitle0"/>
        <w:jc w:val="center"/>
      </w:pPr>
      <w:r>
        <w:t xml:space="preserve">взаимодействия с референс-центрами </w:t>
      </w:r>
      <w:proofErr w:type="spellStart"/>
      <w:r>
        <w:t>им</w:t>
      </w:r>
      <w:r>
        <w:t>муногистохимических</w:t>
      </w:r>
      <w:proofErr w:type="spellEnd"/>
      <w:r>
        <w:t>,</w:t>
      </w:r>
    </w:p>
    <w:p w:rsidR="0018572D" w:rsidRDefault="00347B4C">
      <w:pPr>
        <w:pStyle w:val="ConsPlusTitle0"/>
        <w:jc w:val="center"/>
      </w:pPr>
      <w:r>
        <w:t>патоморфологических и лучевых методов исследований,</w:t>
      </w:r>
    </w:p>
    <w:p w:rsidR="0018572D" w:rsidRDefault="00347B4C">
      <w:pPr>
        <w:pStyle w:val="ConsPlusTitle0"/>
        <w:jc w:val="center"/>
      </w:pPr>
      <w:r>
        <w:lastRenderedPageBreak/>
        <w:t>функционирующими на базе медицинских организаций,</w:t>
      </w:r>
    </w:p>
    <w:p w:rsidR="0018572D" w:rsidRDefault="00347B4C">
      <w:pPr>
        <w:pStyle w:val="ConsPlusTitle0"/>
        <w:jc w:val="center"/>
      </w:pPr>
      <w:r>
        <w:t>подведомственных Министерству здравоохранения</w:t>
      </w:r>
    </w:p>
    <w:p w:rsidR="0018572D" w:rsidRDefault="00347B4C">
      <w:pPr>
        <w:pStyle w:val="ConsPlusTitle0"/>
        <w:jc w:val="center"/>
      </w:pPr>
      <w:r>
        <w:t>Российской Федерации</w:t>
      </w:r>
    </w:p>
    <w:p w:rsidR="0018572D" w:rsidRDefault="0018572D">
      <w:pPr>
        <w:pStyle w:val="ConsPlusNormal0"/>
        <w:jc w:val="center"/>
      </w:pPr>
    </w:p>
    <w:p w:rsidR="0018572D" w:rsidRDefault="00347B4C">
      <w:pPr>
        <w:pStyle w:val="ConsPlusNormal0"/>
        <w:ind w:firstLine="540"/>
        <w:jc w:val="both"/>
      </w:pPr>
      <w:r>
        <w:t>1. В целях верификации сведений о биологических угрозах (опасностях), полученных в рамках медицинской деятельности, осуществляется взаимодействие медицинских организаций, подведомственных Департаменту здравоохранения города Севастополя, с референс-центрами</w:t>
      </w:r>
      <w:r>
        <w:t xml:space="preserve"> Министерства здравоохранения Российской Федерации согласно приказу Министерства здравоохранения Российской Федерации от 14.10.2022 N 671н "Об утверждении Порядка организации деятельности референс-центров Министерства здравоохранения Российской Федерации, </w:t>
      </w:r>
      <w:r>
        <w:t>создаваемых на базе медицинских и иных организаций в целях предупреждения распространения биологических угроз (опасностей)".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 xml:space="preserve">Руководителем медицинской организации назначается уполномоченное лицо, ответственное за взаимодействие с референс-центрами в целях </w:t>
      </w:r>
      <w:r>
        <w:t>предупреждения распространения биологических угроз, сбор, хранение и отправку сведений и материалов, подлежащих исследованиям и оценке референс-центрами.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2. Медицинские организации, подведомственные Департаменту здравоохранения города Севастополя, осуществ</w:t>
      </w:r>
      <w:r>
        <w:t xml:space="preserve">ляют взаимодействие и с референс-центрами </w:t>
      </w:r>
      <w:proofErr w:type="spellStart"/>
      <w:r>
        <w:t>иммуногистохимических</w:t>
      </w:r>
      <w:proofErr w:type="spellEnd"/>
      <w: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Федерации, в соответствии с прик</w:t>
      </w:r>
      <w:r>
        <w:t xml:space="preserve">азом Министерства здравоохранения Российской Федерации от 25.12.2020 N 1372 "Об организации функционирования референс-центров </w:t>
      </w:r>
      <w:proofErr w:type="spellStart"/>
      <w:r>
        <w:t>иммуногистохимических</w:t>
      </w:r>
      <w:proofErr w:type="spellEnd"/>
      <w:r>
        <w:t>, патоморфологических и лучевых методов исследований на базе медицинских организаций, подведомственных Минист</w:t>
      </w:r>
      <w:r>
        <w:t>ерству здравоохранения Российской Федерации", в том числе с применением телемедицинских технологий.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Руководителем медицинской организации назначается уполномоченное лицо, ответственное за взаимодействие с референс-центрами, сбор, хранение и отправку сведен</w:t>
      </w:r>
      <w:r>
        <w:t xml:space="preserve">ий и материалов в референс-центры в целях обеспечения путем информационного взаимодействия, в том числе проведения консультаций с применением телемедицинских технологий, оценки, интерпретации и описания результатов </w:t>
      </w:r>
      <w:proofErr w:type="spellStart"/>
      <w:r>
        <w:t>иммуногистохимических</w:t>
      </w:r>
      <w:proofErr w:type="spellEnd"/>
      <w:r>
        <w:t>, патоморфологически</w:t>
      </w:r>
      <w:r>
        <w:t>х, молекулярно-генетических и лучевых исследований злокачественных новообразований, а также повторного проведения диагностического исследования биологического материала.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Консультации проводятся референс-центрами на основании запроса, полученного из медицин</w:t>
      </w:r>
      <w:r>
        <w:t>ской организации.</w:t>
      </w:r>
    </w:p>
    <w:p w:rsidR="0018572D" w:rsidRDefault="00347B4C">
      <w:pPr>
        <w:pStyle w:val="ConsPlusNormal0"/>
        <w:spacing w:before="200"/>
        <w:ind w:firstLine="540"/>
        <w:jc w:val="both"/>
      </w:pPr>
      <w:r>
        <w:t>Порядок подготовки, оформления и требования к направляемым на консультацию материалам определяются референс-центрами.</w:t>
      </w: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ind w:firstLine="540"/>
        <w:jc w:val="both"/>
      </w:pPr>
    </w:p>
    <w:p w:rsidR="0018572D" w:rsidRDefault="001857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572D">
      <w:headerReference w:type="default" r:id="rId228"/>
      <w:footerReference w:type="default" r:id="rId229"/>
      <w:headerReference w:type="first" r:id="rId230"/>
      <w:footerReference w:type="first" r:id="rId2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B4C" w:rsidRDefault="00347B4C">
      <w:r>
        <w:separator/>
      </w:r>
    </w:p>
  </w:endnote>
  <w:endnote w:type="continuationSeparator" w:id="0">
    <w:p w:rsidR="00347B4C" w:rsidRDefault="003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8572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572D" w:rsidRDefault="00347B4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572D" w:rsidRDefault="00347B4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572D" w:rsidRDefault="00347B4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8572D" w:rsidRDefault="00347B4C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B4C" w:rsidRDefault="00347B4C">
      <w:r>
        <w:separator/>
      </w:r>
    </w:p>
  </w:footnote>
  <w:footnote w:type="continuationSeparator" w:id="0">
    <w:p w:rsidR="00347B4C" w:rsidRDefault="003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1857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572D" w:rsidRDefault="00347B4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Севастополя от 24.12.2025 N 625-ПП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Территориальной программы государственных...</w:t>
          </w:r>
        </w:p>
      </w:tc>
      <w:tc>
        <w:tcPr>
          <w:tcW w:w="2300" w:type="pct"/>
          <w:vAlign w:val="center"/>
        </w:tcPr>
        <w:p w:rsidR="0018572D" w:rsidRDefault="00347B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18572D" w:rsidRDefault="001857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572D" w:rsidRDefault="0018572D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2D" w:rsidRDefault="001857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2D"/>
    <w:rsid w:val="0018572D"/>
    <w:rsid w:val="00347B4C"/>
    <w:rsid w:val="00C7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67E8"/>
  <w15:docId w15:val="{3A922D0D-860A-40C6-9BE8-1ADB4DC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747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73E"/>
  </w:style>
  <w:style w:type="paragraph" w:styleId="a5">
    <w:name w:val="footer"/>
    <w:basedOn w:val="a"/>
    <w:link w:val="a6"/>
    <w:uiPriority w:val="99"/>
    <w:unhideWhenUsed/>
    <w:rsid w:val="00C747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5.xml"/><Relationship Id="rId21" Type="http://schemas.openxmlformats.org/officeDocument/2006/relationships/hyperlink" Target="https://login.consultant.ru/link/?req=doc&amp;base=LAW&amp;n=489991&amp;dst=100013" TargetMode="External"/><Relationship Id="rId42" Type="http://schemas.openxmlformats.org/officeDocument/2006/relationships/hyperlink" Target="https://login.consultant.ru/link/?req=doc&amp;base=LAW&amp;n=483648&amp;dst=100015" TargetMode="External"/><Relationship Id="rId63" Type="http://schemas.openxmlformats.org/officeDocument/2006/relationships/hyperlink" Target="https://login.consultant.ru/link/?req=doc&amp;base=LAW&amp;n=458868" TargetMode="External"/><Relationship Id="rId84" Type="http://schemas.openxmlformats.org/officeDocument/2006/relationships/hyperlink" Target="https://login.consultant.ru/link/?req=doc&amp;base=LAW&amp;n=523638&amp;dst=101912" TargetMode="External"/><Relationship Id="rId138" Type="http://schemas.openxmlformats.org/officeDocument/2006/relationships/footer" Target="footer23.xml"/><Relationship Id="rId159" Type="http://schemas.openxmlformats.org/officeDocument/2006/relationships/footer" Target="footer33.xml"/><Relationship Id="rId170" Type="http://schemas.openxmlformats.org/officeDocument/2006/relationships/hyperlink" Target="https://login.consultant.ru/link/?req=doc&amp;base=LAW&amp;n=499488" TargetMode="External"/><Relationship Id="rId191" Type="http://schemas.openxmlformats.org/officeDocument/2006/relationships/footer" Target="footer41.xml"/><Relationship Id="rId205" Type="http://schemas.openxmlformats.org/officeDocument/2006/relationships/hyperlink" Target="https://login.consultant.ru/link/?req=doc&amp;base=LAW&amp;n=472753" TargetMode="External"/><Relationship Id="rId226" Type="http://schemas.openxmlformats.org/officeDocument/2006/relationships/hyperlink" Target="https://login.consultant.ru/link/?req=doc&amp;base=LAW&amp;n=523269&amp;dst=100035" TargetMode="External"/><Relationship Id="rId107" Type="http://schemas.openxmlformats.org/officeDocument/2006/relationships/footer" Target="footer11.xml"/><Relationship Id="rId11" Type="http://schemas.openxmlformats.org/officeDocument/2006/relationships/hyperlink" Target="https://login.consultant.ru/link/?req=doc&amp;base=RLAW509&amp;n=84420&amp;dst=100139" TargetMode="External"/><Relationship Id="rId32" Type="http://schemas.openxmlformats.org/officeDocument/2006/relationships/hyperlink" Target="https://login.consultant.ru/link/?req=doc&amp;base=LAW&amp;n=333986&amp;dst=100009" TargetMode="External"/><Relationship Id="rId53" Type="http://schemas.openxmlformats.org/officeDocument/2006/relationships/hyperlink" Target="https://login.consultant.ru/link/?req=doc&amp;base=LAW&amp;n=524023&amp;dst=32379" TargetMode="External"/><Relationship Id="rId74" Type="http://schemas.openxmlformats.org/officeDocument/2006/relationships/hyperlink" Target="https://login.consultant.ru/link/?req=doc&amp;base=LAW&amp;n=518448&amp;dst=100007" TargetMode="External"/><Relationship Id="rId128" Type="http://schemas.openxmlformats.org/officeDocument/2006/relationships/footer" Target="footer19.xml"/><Relationship Id="rId149" Type="http://schemas.openxmlformats.org/officeDocument/2006/relationships/footer" Target="footer28.xml"/><Relationship Id="rId5" Type="http://schemas.openxmlformats.org/officeDocument/2006/relationships/endnotes" Target="endnotes.xml"/><Relationship Id="rId95" Type="http://schemas.openxmlformats.org/officeDocument/2006/relationships/header" Target="header7.xml"/><Relationship Id="rId160" Type="http://schemas.openxmlformats.org/officeDocument/2006/relationships/header" Target="header34.xml"/><Relationship Id="rId181" Type="http://schemas.openxmlformats.org/officeDocument/2006/relationships/header" Target="header38.xml"/><Relationship Id="rId216" Type="http://schemas.openxmlformats.org/officeDocument/2006/relationships/hyperlink" Target="https://login.consultant.ru/link/?req=doc&amp;base=LAW&amp;n=510750&amp;dst=100273" TargetMode="External"/><Relationship Id="rId22" Type="http://schemas.openxmlformats.org/officeDocument/2006/relationships/hyperlink" Target="https://login.consultant.ru/link/?req=doc&amp;base=LAW&amp;n=507536&amp;dst=100747" TargetMode="External"/><Relationship Id="rId43" Type="http://schemas.openxmlformats.org/officeDocument/2006/relationships/hyperlink" Target="https://login.consultant.ru/link/?req=doc&amp;base=LAW&amp;n=505342&amp;dst=100011" TargetMode="External"/><Relationship Id="rId64" Type="http://schemas.openxmlformats.org/officeDocument/2006/relationships/hyperlink" Target="https://login.consultant.ru/link/?req=doc&amp;base=LAW&amp;n=458868" TargetMode="External"/><Relationship Id="rId118" Type="http://schemas.openxmlformats.org/officeDocument/2006/relationships/header" Target="header16.xml"/><Relationship Id="rId139" Type="http://schemas.openxmlformats.org/officeDocument/2006/relationships/header" Target="header24.xml"/><Relationship Id="rId85" Type="http://schemas.openxmlformats.org/officeDocument/2006/relationships/header" Target="header3.xml"/><Relationship Id="rId150" Type="http://schemas.openxmlformats.org/officeDocument/2006/relationships/header" Target="header29.xml"/><Relationship Id="rId171" Type="http://schemas.openxmlformats.org/officeDocument/2006/relationships/hyperlink" Target="https://login.consultant.ru/link/?req=doc&amp;base=LAW&amp;n=470444&amp;dst=100010" TargetMode="External"/><Relationship Id="rId192" Type="http://schemas.openxmlformats.org/officeDocument/2006/relationships/header" Target="header42.xml"/><Relationship Id="rId206" Type="http://schemas.openxmlformats.org/officeDocument/2006/relationships/hyperlink" Target="https://login.consultant.ru/link/?req=doc&amp;base=LAW&amp;n=483648&amp;dst=100015" TargetMode="External"/><Relationship Id="rId227" Type="http://schemas.openxmlformats.org/officeDocument/2006/relationships/hyperlink" Target="https://login.consultant.ru/link/?req=doc&amp;base=LAW&amp;n=523269&amp;dst=380" TargetMode="External"/><Relationship Id="rId12" Type="http://schemas.openxmlformats.org/officeDocument/2006/relationships/hyperlink" Target="https://login.consultant.ru/link/?req=doc&amp;base=LAW&amp;n=510750" TargetMode="External"/><Relationship Id="rId33" Type="http://schemas.openxmlformats.org/officeDocument/2006/relationships/hyperlink" Target="https://login.consultant.ru/link/?req=doc&amp;base=LAW&amp;n=507536" TargetMode="External"/><Relationship Id="rId108" Type="http://schemas.openxmlformats.org/officeDocument/2006/relationships/header" Target="header12.xml"/><Relationship Id="rId129" Type="http://schemas.openxmlformats.org/officeDocument/2006/relationships/header" Target="header20.xml"/><Relationship Id="rId54" Type="http://schemas.openxmlformats.org/officeDocument/2006/relationships/hyperlink" Target="https://login.consultant.ru/link/?req=doc&amp;base=LAW&amp;n=439282" TargetMode="External"/><Relationship Id="rId75" Type="http://schemas.openxmlformats.org/officeDocument/2006/relationships/hyperlink" Target="https://login.consultant.ru/link/?req=doc&amp;base=LAW&amp;n=481536" TargetMode="External"/><Relationship Id="rId96" Type="http://schemas.openxmlformats.org/officeDocument/2006/relationships/footer" Target="footer7.xml"/><Relationship Id="rId140" Type="http://schemas.openxmlformats.org/officeDocument/2006/relationships/footer" Target="footer24.xml"/><Relationship Id="rId161" Type="http://schemas.openxmlformats.org/officeDocument/2006/relationships/footer" Target="footer34.xml"/><Relationship Id="rId182" Type="http://schemas.openxmlformats.org/officeDocument/2006/relationships/footer" Target="footer38.xml"/><Relationship Id="rId217" Type="http://schemas.openxmlformats.org/officeDocument/2006/relationships/hyperlink" Target="https://login.consultant.ru/link/?req=doc&amp;base=LAW&amp;n=130703" TargetMode="External"/><Relationship Id="rId6" Type="http://schemas.openxmlformats.org/officeDocument/2006/relationships/hyperlink" Target="https://login.consultant.ru/link/?req=doc&amp;base=LAW&amp;n=507536&amp;dst=100434" TargetMode="External"/><Relationship Id="rId23" Type="http://schemas.openxmlformats.org/officeDocument/2006/relationships/hyperlink" Target="https://login.consultant.ru/link/?req=doc&amp;base=LAW&amp;n=505645&amp;dst=100011" TargetMode="External"/><Relationship Id="rId119" Type="http://schemas.openxmlformats.org/officeDocument/2006/relationships/footer" Target="footer16.xml"/><Relationship Id="rId44" Type="http://schemas.openxmlformats.org/officeDocument/2006/relationships/hyperlink" Target="https://login.consultant.ru/link/?req=doc&amp;base=LAW&amp;n=510750&amp;dst=100273" TargetMode="External"/><Relationship Id="rId65" Type="http://schemas.openxmlformats.org/officeDocument/2006/relationships/hyperlink" Target="https://login.consultant.ru/link/?req=doc&amp;base=LAW&amp;n=523638&amp;dst=103513" TargetMode="External"/><Relationship Id="rId86" Type="http://schemas.openxmlformats.org/officeDocument/2006/relationships/footer" Target="footer3.xml"/><Relationship Id="rId130" Type="http://schemas.openxmlformats.org/officeDocument/2006/relationships/footer" Target="footer20.xml"/><Relationship Id="rId151" Type="http://schemas.openxmlformats.org/officeDocument/2006/relationships/footer" Target="footer29.xml"/><Relationship Id="rId172" Type="http://schemas.openxmlformats.org/officeDocument/2006/relationships/header" Target="header35.xml"/><Relationship Id="rId193" Type="http://schemas.openxmlformats.org/officeDocument/2006/relationships/footer" Target="footer42.xml"/><Relationship Id="rId207" Type="http://schemas.openxmlformats.org/officeDocument/2006/relationships/hyperlink" Target="https://login.consultant.ru/link/?req=doc&amp;base=LAW&amp;n=389899&amp;dst=100010" TargetMode="External"/><Relationship Id="rId228" Type="http://schemas.openxmlformats.org/officeDocument/2006/relationships/header" Target="header45.xml"/><Relationship Id="rId13" Type="http://schemas.openxmlformats.org/officeDocument/2006/relationships/hyperlink" Target="https://login.consultant.ru/link/?req=doc&amp;base=LAW&amp;n=35503&amp;dst=100036" TargetMode="External"/><Relationship Id="rId109" Type="http://schemas.openxmlformats.org/officeDocument/2006/relationships/footer" Target="footer12.xml"/><Relationship Id="rId34" Type="http://schemas.openxmlformats.org/officeDocument/2006/relationships/hyperlink" Target="https://login.consultant.ru/link/?req=doc&amp;base=LAW&amp;n=508506&amp;dst=100755" TargetMode="External"/><Relationship Id="rId55" Type="http://schemas.openxmlformats.org/officeDocument/2006/relationships/hyperlink" Target="https://login.consultant.ru/link/?req=doc&amp;base=LAW&amp;n=523638&amp;dst=103513" TargetMode="External"/><Relationship Id="rId76" Type="http://schemas.openxmlformats.org/officeDocument/2006/relationships/header" Target="header1.xml"/><Relationship Id="rId97" Type="http://schemas.openxmlformats.org/officeDocument/2006/relationships/header" Target="header8.xml"/><Relationship Id="rId120" Type="http://schemas.openxmlformats.org/officeDocument/2006/relationships/hyperlink" Target="https://login.consultant.ru/link/?req=doc&amp;base=LAW&amp;n=523638&amp;dst=100035" TargetMode="External"/><Relationship Id="rId141" Type="http://schemas.openxmlformats.org/officeDocument/2006/relationships/hyperlink" Target="https://login.consultant.ru/link/?req=doc&amp;base=LAW&amp;n=523638&amp;dst=100035" TargetMode="External"/><Relationship Id="rId7" Type="http://schemas.openxmlformats.org/officeDocument/2006/relationships/hyperlink" Target="https://login.consultant.ru/link/?req=doc&amp;base=LAW&amp;n=510750&amp;dst=100831" TargetMode="External"/><Relationship Id="rId162" Type="http://schemas.openxmlformats.org/officeDocument/2006/relationships/hyperlink" Target="https://login.consultant.ru/link/?req=doc&amp;base=LAW&amp;n=508668&amp;dst=287" TargetMode="External"/><Relationship Id="rId183" Type="http://schemas.openxmlformats.org/officeDocument/2006/relationships/hyperlink" Target="https://login.consultant.ru/link/?req=doc&amp;base=LAW&amp;n=468403&amp;dst=100021" TargetMode="External"/><Relationship Id="rId218" Type="http://schemas.openxmlformats.org/officeDocument/2006/relationships/hyperlink" Target="https://login.consultant.ru/link/?req=doc&amp;base=LAW&amp;n=510750&amp;dst=100298" TargetMode="External"/><Relationship Id="rId24" Type="http://schemas.openxmlformats.org/officeDocument/2006/relationships/hyperlink" Target="https://login.consultant.ru/link/?req=doc&amp;base=LAW&amp;n=523638&amp;dst=101911" TargetMode="External"/><Relationship Id="rId45" Type="http://schemas.openxmlformats.org/officeDocument/2006/relationships/hyperlink" Target="https://login.consultant.ru/link/?req=doc&amp;base=LAW&amp;n=510750" TargetMode="External"/><Relationship Id="rId66" Type="http://schemas.openxmlformats.org/officeDocument/2006/relationships/hyperlink" Target="https://login.consultant.ru/link/?req=doc&amp;base=RLAW509&amp;n=118697" TargetMode="External"/><Relationship Id="rId87" Type="http://schemas.openxmlformats.org/officeDocument/2006/relationships/header" Target="header4.xml"/><Relationship Id="rId110" Type="http://schemas.openxmlformats.org/officeDocument/2006/relationships/hyperlink" Target="https://login.consultant.ru/link/?req=doc&amp;base=LAW&amp;n=523638&amp;dst=101912" TargetMode="External"/><Relationship Id="rId131" Type="http://schemas.openxmlformats.org/officeDocument/2006/relationships/hyperlink" Target="https://login.consultant.ru/link/?req=doc&amp;base=LAW&amp;n=523638&amp;dst=101912" TargetMode="External"/><Relationship Id="rId152" Type="http://schemas.openxmlformats.org/officeDocument/2006/relationships/header" Target="header30.xml"/><Relationship Id="rId173" Type="http://schemas.openxmlformats.org/officeDocument/2006/relationships/footer" Target="footer35.xml"/><Relationship Id="rId194" Type="http://schemas.openxmlformats.org/officeDocument/2006/relationships/header" Target="header43.xml"/><Relationship Id="rId208" Type="http://schemas.openxmlformats.org/officeDocument/2006/relationships/hyperlink" Target="https://login.consultant.ru/link/?req=doc&amp;base=LAW&amp;n=505879&amp;dst=100708" TargetMode="External"/><Relationship Id="rId229" Type="http://schemas.openxmlformats.org/officeDocument/2006/relationships/footer" Target="footer45.xml"/><Relationship Id="rId14" Type="http://schemas.openxmlformats.org/officeDocument/2006/relationships/hyperlink" Target="https://login.consultant.ru/link/?req=doc&amp;base=LAW&amp;n=35503&amp;dst=100708" TargetMode="External"/><Relationship Id="rId35" Type="http://schemas.openxmlformats.org/officeDocument/2006/relationships/hyperlink" Target="https://login.consultant.ru/link/?req=doc&amp;base=LAW&amp;n=129344" TargetMode="External"/><Relationship Id="rId56" Type="http://schemas.openxmlformats.org/officeDocument/2006/relationships/hyperlink" Target="https://login.consultant.ru/link/?req=doc&amp;base=LAW&amp;n=523638&amp;dst=101912" TargetMode="External"/><Relationship Id="rId77" Type="http://schemas.openxmlformats.org/officeDocument/2006/relationships/footer" Target="footer1.xml"/><Relationship Id="rId100" Type="http://schemas.openxmlformats.org/officeDocument/2006/relationships/header" Target="header9.xml"/><Relationship Id="rId8" Type="http://schemas.openxmlformats.org/officeDocument/2006/relationships/hyperlink" Target="https://login.consultant.ru/link/?req=doc&amp;base=RLAW509&amp;n=84747&amp;dst=100473" TargetMode="External"/><Relationship Id="rId98" Type="http://schemas.openxmlformats.org/officeDocument/2006/relationships/footer" Target="footer8.xml"/><Relationship Id="rId121" Type="http://schemas.openxmlformats.org/officeDocument/2006/relationships/header" Target="header17.xml"/><Relationship Id="rId142" Type="http://schemas.openxmlformats.org/officeDocument/2006/relationships/header" Target="header25.xml"/><Relationship Id="rId163" Type="http://schemas.openxmlformats.org/officeDocument/2006/relationships/hyperlink" Target="https://login.consultant.ru/link/?req=doc&amp;base=LAW&amp;n=35503" TargetMode="External"/><Relationship Id="rId184" Type="http://schemas.openxmlformats.org/officeDocument/2006/relationships/hyperlink" Target="https://login.consultant.ru/link/?req=doc&amp;base=LAW&amp;n=468403&amp;dst=100097" TargetMode="External"/><Relationship Id="rId219" Type="http://schemas.openxmlformats.org/officeDocument/2006/relationships/hyperlink" Target="https://login.consultant.ru/link/?req=doc&amp;base=LAW&amp;n=510750&amp;dst=100305" TargetMode="External"/><Relationship Id="rId230" Type="http://schemas.openxmlformats.org/officeDocument/2006/relationships/header" Target="header46.xml"/><Relationship Id="rId25" Type="http://schemas.openxmlformats.org/officeDocument/2006/relationships/hyperlink" Target="https://login.consultant.ru/link/?req=doc&amp;base=LAW&amp;n=507536&amp;dst=100099" TargetMode="External"/><Relationship Id="rId46" Type="http://schemas.openxmlformats.org/officeDocument/2006/relationships/hyperlink" Target="https://login.consultant.ru/link/?req=doc&amp;base=LAW&amp;n=495181" TargetMode="External"/><Relationship Id="rId67" Type="http://schemas.openxmlformats.org/officeDocument/2006/relationships/hyperlink" Target="https://login.consultant.ru/link/?req=doc&amp;base=LAW&amp;n=507536&amp;dst=164" TargetMode="External"/><Relationship Id="rId20" Type="http://schemas.openxmlformats.org/officeDocument/2006/relationships/hyperlink" Target="https://login.consultant.ru/link/?req=doc&amp;base=LAW&amp;n=489991&amp;dst=100012" TargetMode="External"/><Relationship Id="rId41" Type="http://schemas.openxmlformats.org/officeDocument/2006/relationships/hyperlink" Target="https://login.consultant.ru/link/?req=doc&amp;base=LAW&amp;n=389899&amp;dst=100010" TargetMode="External"/><Relationship Id="rId62" Type="http://schemas.openxmlformats.org/officeDocument/2006/relationships/hyperlink" Target="https://login.consultant.ru/link/?req=doc&amp;base=LAW&amp;n=523638&amp;dst=100035" TargetMode="External"/><Relationship Id="rId83" Type="http://schemas.openxmlformats.org/officeDocument/2006/relationships/hyperlink" Target="https://login.consultant.ru/link/?req=doc&amp;base=LAW&amp;n=523638&amp;dst=103513" TargetMode="External"/><Relationship Id="rId88" Type="http://schemas.openxmlformats.org/officeDocument/2006/relationships/footer" Target="footer4.xml"/><Relationship Id="rId111" Type="http://schemas.openxmlformats.org/officeDocument/2006/relationships/hyperlink" Target="https://login.consultant.ru/link/?req=doc&amp;base=LAW&amp;n=514031" TargetMode="External"/><Relationship Id="rId132" Type="http://schemas.openxmlformats.org/officeDocument/2006/relationships/hyperlink" Target="https://login.consultant.ru/link/?req=doc&amp;base=LAW&amp;n=514031" TargetMode="External"/><Relationship Id="rId153" Type="http://schemas.openxmlformats.org/officeDocument/2006/relationships/footer" Target="footer30.xml"/><Relationship Id="rId174" Type="http://schemas.openxmlformats.org/officeDocument/2006/relationships/header" Target="header36.xml"/><Relationship Id="rId179" Type="http://schemas.openxmlformats.org/officeDocument/2006/relationships/header" Target="header37.xml"/><Relationship Id="rId195" Type="http://schemas.openxmlformats.org/officeDocument/2006/relationships/footer" Target="footer43.xml"/><Relationship Id="rId209" Type="http://schemas.openxmlformats.org/officeDocument/2006/relationships/hyperlink" Target="https://login.consultant.ru/link/?req=doc&amp;base=LAW&amp;n=505879&amp;dst=100089" TargetMode="External"/><Relationship Id="rId190" Type="http://schemas.openxmlformats.org/officeDocument/2006/relationships/header" Target="header41.xml"/><Relationship Id="rId204" Type="http://schemas.openxmlformats.org/officeDocument/2006/relationships/hyperlink" Target="https://login.consultant.ru/link/?req=doc&amp;base=LAW&amp;n=389899&amp;dst=100010" TargetMode="External"/><Relationship Id="rId220" Type="http://schemas.openxmlformats.org/officeDocument/2006/relationships/hyperlink" Target="https://login.consultant.ru/link/?req=doc&amp;base=LAW&amp;n=523269&amp;dst=28" TargetMode="External"/><Relationship Id="rId225" Type="http://schemas.openxmlformats.org/officeDocument/2006/relationships/hyperlink" Target="https://login.consultant.ru/link/?req=doc&amp;base=LAW&amp;n=523269&amp;dst=325" TargetMode="External"/><Relationship Id="rId15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LAW&amp;n=507536&amp;dst=100099" TargetMode="External"/><Relationship Id="rId57" Type="http://schemas.openxmlformats.org/officeDocument/2006/relationships/hyperlink" Target="https://login.consultant.ru/link/?req=doc&amp;base=LAW&amp;n=354666&amp;dst=100051" TargetMode="External"/><Relationship Id="rId106" Type="http://schemas.openxmlformats.org/officeDocument/2006/relationships/header" Target="header11.xml"/><Relationship Id="rId127" Type="http://schemas.openxmlformats.org/officeDocument/2006/relationships/header" Target="header19.xml"/><Relationship Id="rId10" Type="http://schemas.openxmlformats.org/officeDocument/2006/relationships/hyperlink" Target="https://login.consultant.ru/link/?req=doc&amp;base=RLAW509&amp;n=48821" TargetMode="External"/><Relationship Id="rId31" Type="http://schemas.openxmlformats.org/officeDocument/2006/relationships/hyperlink" Target="https://login.consultant.ru/link/?req=doc&amp;base=LAW&amp;n=510750&amp;dst=670" TargetMode="External"/><Relationship Id="rId52" Type="http://schemas.openxmlformats.org/officeDocument/2006/relationships/hyperlink" Target="https://login.consultant.ru/link/?req=doc&amp;base=LAW&amp;n=468403&amp;dst=100021" TargetMode="External"/><Relationship Id="rId73" Type="http://schemas.openxmlformats.org/officeDocument/2006/relationships/hyperlink" Target="https://login.consultant.ru/link/?req=doc&amp;base=LAW&amp;n=470444&amp;dst=100752" TargetMode="External"/><Relationship Id="rId78" Type="http://schemas.openxmlformats.org/officeDocument/2006/relationships/header" Target="header2.xml"/><Relationship Id="rId94" Type="http://schemas.openxmlformats.org/officeDocument/2006/relationships/footer" Target="footer6.xml"/><Relationship Id="rId99" Type="http://schemas.openxmlformats.org/officeDocument/2006/relationships/hyperlink" Target="https://login.consultant.ru/link/?req=doc&amp;base=LAW&amp;n=523638&amp;dst=100035" TargetMode="External"/><Relationship Id="rId101" Type="http://schemas.openxmlformats.org/officeDocument/2006/relationships/footer" Target="footer9.xml"/><Relationship Id="rId122" Type="http://schemas.openxmlformats.org/officeDocument/2006/relationships/footer" Target="footer17.xml"/><Relationship Id="rId143" Type="http://schemas.openxmlformats.org/officeDocument/2006/relationships/footer" Target="footer25.xml"/><Relationship Id="rId148" Type="http://schemas.openxmlformats.org/officeDocument/2006/relationships/header" Target="header28.xml"/><Relationship Id="rId164" Type="http://schemas.openxmlformats.org/officeDocument/2006/relationships/hyperlink" Target="https://login.consultant.ru/link/?req=doc&amp;base=LAW&amp;n=35503&amp;dst=100036" TargetMode="External"/><Relationship Id="rId169" Type="http://schemas.openxmlformats.org/officeDocument/2006/relationships/hyperlink" Target="https://login.consultant.ru/link/?req=doc&amp;base=LAW&amp;n=518448&amp;dst=100007" TargetMode="External"/><Relationship Id="rId185" Type="http://schemas.openxmlformats.org/officeDocument/2006/relationships/header" Target="header39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509&amp;n=40950&amp;dst=100519" TargetMode="External"/><Relationship Id="rId180" Type="http://schemas.openxmlformats.org/officeDocument/2006/relationships/footer" Target="footer37.xml"/><Relationship Id="rId210" Type="http://schemas.openxmlformats.org/officeDocument/2006/relationships/hyperlink" Target="https://login.consultant.ru/link/?req=doc&amp;base=LAW&amp;n=481536" TargetMode="External"/><Relationship Id="rId215" Type="http://schemas.openxmlformats.org/officeDocument/2006/relationships/hyperlink" Target="https://login.consultant.ru/link/?req=doc&amp;base=LAW&amp;n=401865" TargetMode="External"/><Relationship Id="rId26" Type="http://schemas.openxmlformats.org/officeDocument/2006/relationships/hyperlink" Target="https://login.consultant.ru/link/?req=doc&amp;base=LAW&amp;n=443468&amp;dst=100012" TargetMode="External"/><Relationship Id="rId231" Type="http://schemas.openxmlformats.org/officeDocument/2006/relationships/footer" Target="footer46.xml"/><Relationship Id="rId47" Type="http://schemas.openxmlformats.org/officeDocument/2006/relationships/hyperlink" Target="https://login.consultant.ru/link/?req=doc&amp;base=LAW&amp;n=507536&amp;dst=198" TargetMode="External"/><Relationship Id="rId68" Type="http://schemas.openxmlformats.org/officeDocument/2006/relationships/hyperlink" Target="https://login.consultant.ru/link/?req=doc&amp;base=LAW&amp;n=506927&amp;dst=100018" TargetMode="External"/><Relationship Id="rId89" Type="http://schemas.openxmlformats.org/officeDocument/2006/relationships/hyperlink" Target="https://login.consultant.ru/link/?req=doc&amp;base=LAW&amp;n=523638&amp;dst=101912" TargetMode="External"/><Relationship Id="rId112" Type="http://schemas.openxmlformats.org/officeDocument/2006/relationships/header" Target="header13.xml"/><Relationship Id="rId133" Type="http://schemas.openxmlformats.org/officeDocument/2006/relationships/header" Target="header21.xml"/><Relationship Id="rId154" Type="http://schemas.openxmlformats.org/officeDocument/2006/relationships/header" Target="header31.xml"/><Relationship Id="rId175" Type="http://schemas.openxmlformats.org/officeDocument/2006/relationships/footer" Target="footer36.xml"/><Relationship Id="rId196" Type="http://schemas.openxmlformats.org/officeDocument/2006/relationships/header" Target="header44.xml"/><Relationship Id="rId200" Type="http://schemas.openxmlformats.org/officeDocument/2006/relationships/hyperlink" Target="https://login.consultant.ru/link/?req=doc&amp;base=LAW&amp;n=506074&amp;dst=100013" TargetMode="External"/><Relationship Id="rId16" Type="http://schemas.openxmlformats.org/officeDocument/2006/relationships/hyperlink" Target="https://login.consultant.ru/link/?req=doc&amp;base=LAW&amp;n=510750" TargetMode="External"/><Relationship Id="rId221" Type="http://schemas.openxmlformats.org/officeDocument/2006/relationships/hyperlink" Target="https://login.consultant.ru/link/?req=doc&amp;base=LAW&amp;n=523269&amp;dst=102" TargetMode="External"/><Relationship Id="rId37" Type="http://schemas.openxmlformats.org/officeDocument/2006/relationships/hyperlink" Target="https://login.consultant.ru/link/?req=doc&amp;base=LAW&amp;n=507536&amp;dst=100331" TargetMode="External"/><Relationship Id="rId58" Type="http://schemas.openxmlformats.org/officeDocument/2006/relationships/hyperlink" Target="https://login.consultant.ru/link/?req=doc&amp;base=LAW&amp;n=35503&amp;dst=100036" TargetMode="External"/><Relationship Id="rId79" Type="http://schemas.openxmlformats.org/officeDocument/2006/relationships/footer" Target="footer2.xml"/><Relationship Id="rId102" Type="http://schemas.openxmlformats.org/officeDocument/2006/relationships/header" Target="header10.xml"/><Relationship Id="rId123" Type="http://schemas.openxmlformats.org/officeDocument/2006/relationships/header" Target="header18.xml"/><Relationship Id="rId144" Type="http://schemas.openxmlformats.org/officeDocument/2006/relationships/header" Target="header26.xml"/><Relationship Id="rId90" Type="http://schemas.openxmlformats.org/officeDocument/2006/relationships/hyperlink" Target="https://login.consultant.ru/link/?req=doc&amp;base=LAW&amp;n=514031" TargetMode="External"/><Relationship Id="rId165" Type="http://schemas.openxmlformats.org/officeDocument/2006/relationships/hyperlink" Target="https://login.consultant.ru/link/?req=doc&amp;base=LAW&amp;n=35503&amp;dst=100708" TargetMode="External"/><Relationship Id="rId186" Type="http://schemas.openxmlformats.org/officeDocument/2006/relationships/footer" Target="footer39.xml"/><Relationship Id="rId211" Type="http://schemas.openxmlformats.org/officeDocument/2006/relationships/hyperlink" Target="https://login.consultant.ru/link/?req=doc&amp;base=LAW&amp;n=510750&amp;dst=100091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LAW&amp;n=443468&amp;dst=100040" TargetMode="External"/><Relationship Id="rId48" Type="http://schemas.openxmlformats.org/officeDocument/2006/relationships/hyperlink" Target="https://login.consultant.ru/link/?req=doc&amp;base=LAW&amp;n=523638&amp;dst=101912" TargetMode="External"/><Relationship Id="rId69" Type="http://schemas.openxmlformats.org/officeDocument/2006/relationships/hyperlink" Target="https://login.consultant.ru/link/?req=doc&amp;base=LAW&amp;n=129344" TargetMode="External"/><Relationship Id="rId113" Type="http://schemas.openxmlformats.org/officeDocument/2006/relationships/footer" Target="footer13.xml"/><Relationship Id="rId134" Type="http://schemas.openxmlformats.org/officeDocument/2006/relationships/footer" Target="footer21.xml"/><Relationship Id="rId80" Type="http://schemas.openxmlformats.org/officeDocument/2006/relationships/hyperlink" Target="https://login.consultant.ru/link/?req=doc&amp;base=RLAW509&amp;n=118746" TargetMode="External"/><Relationship Id="rId155" Type="http://schemas.openxmlformats.org/officeDocument/2006/relationships/footer" Target="footer31.xml"/><Relationship Id="rId176" Type="http://schemas.openxmlformats.org/officeDocument/2006/relationships/hyperlink" Target="https://login.consultant.ru/link/?req=doc&amp;base=LAW&amp;n=468403&amp;dst=100021" TargetMode="External"/><Relationship Id="rId197" Type="http://schemas.openxmlformats.org/officeDocument/2006/relationships/footer" Target="footer44.xml"/><Relationship Id="rId201" Type="http://schemas.openxmlformats.org/officeDocument/2006/relationships/hyperlink" Target="https://login.consultant.ru/link/?req=doc&amp;base=LAW&amp;n=506075&amp;dst=100011" TargetMode="External"/><Relationship Id="rId222" Type="http://schemas.openxmlformats.org/officeDocument/2006/relationships/hyperlink" Target="https://login.consultant.ru/link/?req=doc&amp;base=LAW&amp;n=523269&amp;dst=114" TargetMode="External"/><Relationship Id="rId17" Type="http://schemas.openxmlformats.org/officeDocument/2006/relationships/hyperlink" Target="https://login.consultant.ru/link/?req=doc&amp;base=LAW&amp;n=129344" TargetMode="External"/><Relationship Id="rId38" Type="http://schemas.openxmlformats.org/officeDocument/2006/relationships/hyperlink" Target="https://login.consultant.ru/link/?req=doc&amp;base=LAW&amp;n=510750&amp;dst=100752" TargetMode="External"/><Relationship Id="rId59" Type="http://schemas.openxmlformats.org/officeDocument/2006/relationships/hyperlink" Target="https://login.consultant.ru/link/?req=doc&amp;base=LAW&amp;n=35503&amp;dst=100708" TargetMode="External"/><Relationship Id="rId103" Type="http://schemas.openxmlformats.org/officeDocument/2006/relationships/footer" Target="footer10.xml"/><Relationship Id="rId124" Type="http://schemas.openxmlformats.org/officeDocument/2006/relationships/footer" Target="footer18.xml"/><Relationship Id="rId70" Type="http://schemas.openxmlformats.org/officeDocument/2006/relationships/hyperlink" Target="https://login.consultant.ru/link/?req=doc&amp;base=LAW&amp;n=509043" TargetMode="External"/><Relationship Id="rId91" Type="http://schemas.openxmlformats.org/officeDocument/2006/relationships/header" Target="header5.xml"/><Relationship Id="rId145" Type="http://schemas.openxmlformats.org/officeDocument/2006/relationships/footer" Target="footer26.xml"/><Relationship Id="rId166" Type="http://schemas.openxmlformats.org/officeDocument/2006/relationships/hyperlink" Target="https://login.consultant.ru/link/?req=doc&amp;base=RLAW509&amp;n=12543" TargetMode="External"/><Relationship Id="rId187" Type="http://schemas.openxmlformats.org/officeDocument/2006/relationships/header" Target="header40.xm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12834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s://login.consultant.ru/link/?req=doc&amp;base=LAW&amp;n=443468&amp;dst=100052" TargetMode="External"/><Relationship Id="rId49" Type="http://schemas.openxmlformats.org/officeDocument/2006/relationships/hyperlink" Target="https://login.consultant.ru/link/?req=doc&amp;base=LAW&amp;n=523638&amp;dst=103513" TargetMode="External"/><Relationship Id="rId114" Type="http://schemas.openxmlformats.org/officeDocument/2006/relationships/header" Target="header14.xml"/><Relationship Id="rId60" Type="http://schemas.openxmlformats.org/officeDocument/2006/relationships/hyperlink" Target="https://login.consultant.ru/link/?req=doc&amp;base=LAW&amp;n=422211" TargetMode="External"/><Relationship Id="rId81" Type="http://schemas.openxmlformats.org/officeDocument/2006/relationships/hyperlink" Target="https://login.consultant.ru/link/?req=doc&amp;base=RLAW509&amp;n=117801" TargetMode="External"/><Relationship Id="rId135" Type="http://schemas.openxmlformats.org/officeDocument/2006/relationships/header" Target="header22.xml"/><Relationship Id="rId156" Type="http://schemas.openxmlformats.org/officeDocument/2006/relationships/header" Target="header32.xml"/><Relationship Id="rId177" Type="http://schemas.openxmlformats.org/officeDocument/2006/relationships/hyperlink" Target="https://login.consultant.ru/link/?req=doc&amp;base=LAW&amp;n=468403&amp;dst=100097" TargetMode="External"/><Relationship Id="rId198" Type="http://schemas.openxmlformats.org/officeDocument/2006/relationships/hyperlink" Target="https://login.consultant.ru/link/?req=doc&amp;base=LAW&amp;n=468403&amp;dst=100021" TargetMode="External"/><Relationship Id="rId202" Type="http://schemas.openxmlformats.org/officeDocument/2006/relationships/hyperlink" Target="https://login.consultant.ru/link/?req=doc&amp;base=RLAW509&amp;n=41406" TargetMode="External"/><Relationship Id="rId223" Type="http://schemas.openxmlformats.org/officeDocument/2006/relationships/hyperlink" Target="https://login.consultant.ru/link/?req=doc&amp;base=LAW&amp;n=499488&amp;dst=100177" TargetMode="External"/><Relationship Id="rId18" Type="http://schemas.openxmlformats.org/officeDocument/2006/relationships/hyperlink" Target="https://login.consultant.ru/link/?req=doc&amp;base=LAW&amp;n=507536" TargetMode="External"/><Relationship Id="rId39" Type="http://schemas.openxmlformats.org/officeDocument/2006/relationships/hyperlink" Target="https://login.consultant.ru/link/?req=doc&amp;base=LAW&amp;n=523638&amp;dst=105876" TargetMode="External"/><Relationship Id="rId50" Type="http://schemas.openxmlformats.org/officeDocument/2006/relationships/hyperlink" Target="https://login.consultant.ru/link/?req=doc&amp;base=LAW&amp;n=425504&amp;dst=100012" TargetMode="External"/><Relationship Id="rId104" Type="http://schemas.openxmlformats.org/officeDocument/2006/relationships/hyperlink" Target="https://login.consultant.ru/link/?req=doc&amp;base=LAW&amp;n=523638&amp;dst=103513" TargetMode="External"/><Relationship Id="rId125" Type="http://schemas.openxmlformats.org/officeDocument/2006/relationships/hyperlink" Target="https://login.consultant.ru/link/?req=doc&amp;base=LAW&amp;n=523638&amp;dst=103513" TargetMode="External"/><Relationship Id="rId146" Type="http://schemas.openxmlformats.org/officeDocument/2006/relationships/header" Target="header27.xml"/><Relationship Id="rId167" Type="http://schemas.openxmlformats.org/officeDocument/2006/relationships/hyperlink" Target="https://login.consultant.ru/link/?req=doc&amp;base=LAW&amp;n=354666&amp;dst=100051" TargetMode="External"/><Relationship Id="rId188" Type="http://schemas.openxmlformats.org/officeDocument/2006/relationships/footer" Target="footer40.xml"/><Relationship Id="rId71" Type="http://schemas.openxmlformats.org/officeDocument/2006/relationships/hyperlink" Target="https://login.consultant.ru/link/?req=doc&amp;base=LAW&amp;n=35503&amp;dst=100036" TargetMode="External"/><Relationship Id="rId92" Type="http://schemas.openxmlformats.org/officeDocument/2006/relationships/footer" Target="footer5.xml"/><Relationship Id="rId213" Type="http://schemas.openxmlformats.org/officeDocument/2006/relationships/hyperlink" Target="https://login.consultant.ru/link/?req=doc&amp;base=LAW&amp;n=502244&amp;dst=1001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750&amp;dst=100069" TargetMode="External"/><Relationship Id="rId40" Type="http://schemas.openxmlformats.org/officeDocument/2006/relationships/hyperlink" Target="https://login.consultant.ru/link/?req=doc&amp;base=LAW&amp;n=389899&amp;dst=100010" TargetMode="External"/><Relationship Id="rId115" Type="http://schemas.openxmlformats.org/officeDocument/2006/relationships/footer" Target="footer14.xml"/><Relationship Id="rId136" Type="http://schemas.openxmlformats.org/officeDocument/2006/relationships/footer" Target="footer22.xml"/><Relationship Id="rId157" Type="http://schemas.openxmlformats.org/officeDocument/2006/relationships/footer" Target="footer32.xml"/><Relationship Id="rId178" Type="http://schemas.openxmlformats.org/officeDocument/2006/relationships/image" Target="media/image1.wmf"/><Relationship Id="rId61" Type="http://schemas.openxmlformats.org/officeDocument/2006/relationships/hyperlink" Target="https://login.consultant.ru/link/?req=doc&amp;base=LAW&amp;n=523638&amp;dst=100035" TargetMode="External"/><Relationship Id="rId82" Type="http://schemas.openxmlformats.org/officeDocument/2006/relationships/hyperlink" Target="https://login.consultant.ru/link/?req=doc&amp;base=LAW&amp;n=515705" TargetMode="External"/><Relationship Id="rId199" Type="http://schemas.openxmlformats.org/officeDocument/2006/relationships/hyperlink" Target="https://login.consultant.ru/link/?req=doc&amp;base=LAW&amp;n=468403&amp;dst=100097" TargetMode="External"/><Relationship Id="rId203" Type="http://schemas.openxmlformats.org/officeDocument/2006/relationships/hyperlink" Target="https://login.consultant.ru/link/?req=doc&amp;base=LAW&amp;n=483648&amp;dst=100015" TargetMode="External"/><Relationship Id="rId19" Type="http://schemas.openxmlformats.org/officeDocument/2006/relationships/hyperlink" Target="https://login.consultant.ru/link/?req=doc&amp;base=LAW&amp;n=510750" TargetMode="External"/><Relationship Id="rId224" Type="http://schemas.openxmlformats.org/officeDocument/2006/relationships/hyperlink" Target="https://login.consultant.ru/link/?req=doc&amp;base=RLAW509&amp;n=12543" TargetMode="External"/><Relationship Id="rId30" Type="http://schemas.openxmlformats.org/officeDocument/2006/relationships/hyperlink" Target="https://login.consultant.ru/link/?req=doc&amp;base=RLAW509&amp;n=120210&amp;dst=237702" TargetMode="External"/><Relationship Id="rId105" Type="http://schemas.openxmlformats.org/officeDocument/2006/relationships/hyperlink" Target="https://login.consultant.ru/link/?req=doc&amp;base=LAW&amp;n=523638&amp;dst=101912" TargetMode="External"/><Relationship Id="rId126" Type="http://schemas.openxmlformats.org/officeDocument/2006/relationships/hyperlink" Target="https://login.consultant.ru/link/?req=doc&amp;base=LAW&amp;n=523638&amp;dst=101912" TargetMode="External"/><Relationship Id="rId147" Type="http://schemas.openxmlformats.org/officeDocument/2006/relationships/footer" Target="footer27.xml"/><Relationship Id="rId168" Type="http://schemas.openxmlformats.org/officeDocument/2006/relationships/hyperlink" Target="https://login.consultant.ru/link/?req=doc&amp;base=LAW&amp;n=354666&amp;dst=100051" TargetMode="External"/><Relationship Id="rId51" Type="http://schemas.openxmlformats.org/officeDocument/2006/relationships/hyperlink" Target="https://login.consultant.ru/link/?req=doc&amp;base=LAW&amp;n=508668&amp;dst=287" TargetMode="External"/><Relationship Id="rId72" Type="http://schemas.openxmlformats.org/officeDocument/2006/relationships/hyperlink" Target="https://login.consultant.ru/link/?req=doc&amp;base=LAW&amp;n=35503&amp;dst=100708" TargetMode="External"/><Relationship Id="rId93" Type="http://schemas.openxmlformats.org/officeDocument/2006/relationships/header" Target="header6.xml"/><Relationship Id="rId189" Type="http://schemas.openxmlformats.org/officeDocument/2006/relationships/image" Target="media/image2.png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2244&amp;dst=100315" TargetMode="External"/><Relationship Id="rId116" Type="http://schemas.openxmlformats.org/officeDocument/2006/relationships/header" Target="header15.xml"/><Relationship Id="rId137" Type="http://schemas.openxmlformats.org/officeDocument/2006/relationships/header" Target="header23.xml"/><Relationship Id="rId158" Type="http://schemas.openxmlformats.org/officeDocument/2006/relationships/header" Target="header3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485</Pages>
  <Words>116935</Words>
  <Characters>666532</Characters>
  <Application>Microsoft Office Word</Application>
  <DocSecurity>0</DocSecurity>
  <Lines>5554</Lines>
  <Paragraphs>1563</Paragraphs>
  <ScaleCrop>false</ScaleCrop>
  <Company>КонсультантПлюс Версия 4025.00.52</Company>
  <LinksUpToDate>false</LinksUpToDate>
  <CharactersWithSpaces>781904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Севастополя от 24.12.2025 N 625-ПП
"Об утверждении Территориальной программы государственных гарантий бесплатного оказания гражданам медицинской помощи в городе Севастополе на 2026 год и на плановый период 2027 и 2028 годов"</dc:title>
  <dc:creator>Колунова Анастасия Денисовна</dc:creator>
  <cp:lastModifiedBy>Колунова Анастасия Денисовна</cp:lastModifiedBy>
  <cp:revision>2</cp:revision>
  <dcterms:created xsi:type="dcterms:W3CDTF">2026-03-18T08:12:00Z</dcterms:created>
  <dcterms:modified xsi:type="dcterms:W3CDTF">2026-03-18T08:12:00Z</dcterms:modified>
</cp:coreProperties>
</file>